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3C1" w:rsidRPr="00945973" w:rsidRDefault="00945973" w:rsidP="00945973">
      <w:pPr>
        <w:ind w:left="284"/>
        <w:jc w:val="center"/>
        <w:rPr>
          <w:sz w:val="28"/>
          <w:szCs w:val="28"/>
        </w:rPr>
      </w:pPr>
      <w:r w:rsidRPr="00945973">
        <w:rPr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37.25pt;height:75.75pt" fillcolor="#06c" strokecolor="#9cf" strokeweight="1.5pt">
            <v:shadow on="t" color="#900"/>
            <v:textpath style="font-family:&quot;Impact&quot;;font-weight:bold;v-text-kern:t" trim="t" fitpath="t" string="&quot;Скоро в  школу!&#10;Развиваем речь!&quot;"/>
          </v:shape>
        </w:pict>
      </w:r>
    </w:p>
    <w:p w:rsidR="00945973" w:rsidRPr="00945973" w:rsidRDefault="00945973" w:rsidP="00945973">
      <w:pPr>
        <w:shd w:val="clear" w:color="auto" w:fill="FFFFFF"/>
        <w:spacing w:after="0" w:line="240" w:lineRule="auto"/>
        <w:ind w:left="284"/>
        <w:jc w:val="both"/>
        <w:rPr>
          <w:rFonts w:ascii="Calibri" w:eastAsia="Times New Roman" w:hAnsi="Calibri" w:cs="Times New Roman"/>
          <w:color w:val="000000"/>
        </w:rPr>
      </w:pPr>
      <w:r w:rsidRPr="009459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Наиболее значимым для ребенка 7 лет является переход в новый социальный статус: дошкольник становится школьником. Переход от игровой деятельности </w:t>
      </w:r>
      <w:proofErr w:type="gramStart"/>
      <w:r w:rsidRPr="00945973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gramEnd"/>
      <w:r w:rsidRPr="009459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учебной существенно влияет на мотивы и поведение ребенка. Качество учебной деятельности будет зависеть от того, насколько были сформированы следующие предпосылки в дошкольном периоде:</w:t>
      </w:r>
    </w:p>
    <w:p w:rsidR="00945973" w:rsidRPr="00945973" w:rsidRDefault="00945973" w:rsidP="00945973">
      <w:pPr>
        <w:numPr>
          <w:ilvl w:val="0"/>
          <w:numId w:val="1"/>
        </w:numPr>
        <w:shd w:val="clear" w:color="auto" w:fill="FFFFFF"/>
        <w:spacing w:before="30" w:after="30" w:line="240" w:lineRule="auto"/>
        <w:ind w:left="284" w:firstLine="0"/>
        <w:jc w:val="both"/>
        <w:rPr>
          <w:rFonts w:ascii="Calibri" w:eastAsia="Times New Roman" w:hAnsi="Calibri" w:cs="Arial"/>
          <w:color w:val="000000"/>
        </w:rPr>
      </w:pPr>
      <w:r w:rsidRPr="00945973">
        <w:rPr>
          <w:rFonts w:ascii="Times New Roman" w:eastAsia="Times New Roman" w:hAnsi="Times New Roman" w:cs="Times New Roman"/>
          <w:color w:val="000000"/>
          <w:sz w:val="28"/>
          <w:szCs w:val="28"/>
        </w:rPr>
        <w:t>хорошее физическое развитие ребенка;</w:t>
      </w:r>
    </w:p>
    <w:p w:rsidR="00945973" w:rsidRPr="00945973" w:rsidRDefault="00945973" w:rsidP="00945973">
      <w:pPr>
        <w:numPr>
          <w:ilvl w:val="0"/>
          <w:numId w:val="2"/>
        </w:numPr>
        <w:shd w:val="clear" w:color="auto" w:fill="FFFFFF"/>
        <w:spacing w:before="30" w:after="30" w:line="240" w:lineRule="auto"/>
        <w:ind w:left="284" w:firstLine="0"/>
        <w:jc w:val="both"/>
        <w:rPr>
          <w:rFonts w:ascii="Calibri" w:eastAsia="Times New Roman" w:hAnsi="Calibri" w:cs="Arial"/>
          <w:color w:val="000000"/>
        </w:rPr>
      </w:pPr>
      <w:r w:rsidRPr="00945973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развитый физический слух;</w:t>
      </w:r>
    </w:p>
    <w:p w:rsidR="00945973" w:rsidRPr="00945973" w:rsidRDefault="00945973" w:rsidP="00945973">
      <w:pPr>
        <w:numPr>
          <w:ilvl w:val="0"/>
          <w:numId w:val="3"/>
        </w:numPr>
        <w:shd w:val="clear" w:color="auto" w:fill="FFFFFF"/>
        <w:spacing w:before="30" w:after="30" w:line="240" w:lineRule="auto"/>
        <w:ind w:left="284" w:firstLine="0"/>
        <w:jc w:val="both"/>
        <w:rPr>
          <w:rFonts w:ascii="Calibri" w:eastAsia="Times New Roman" w:hAnsi="Calibri" w:cs="Arial"/>
          <w:color w:val="000000"/>
        </w:rPr>
      </w:pPr>
      <w:r w:rsidRPr="00945973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развитая мелкая моторика пальцев рук, общая моторика;</w:t>
      </w:r>
    </w:p>
    <w:p w:rsidR="00945973" w:rsidRPr="00945973" w:rsidRDefault="00945973" w:rsidP="00945973">
      <w:pPr>
        <w:numPr>
          <w:ilvl w:val="0"/>
          <w:numId w:val="4"/>
        </w:numPr>
        <w:shd w:val="clear" w:color="auto" w:fill="FFFFFF"/>
        <w:spacing w:before="30" w:after="30" w:line="240" w:lineRule="auto"/>
        <w:ind w:left="284" w:firstLine="0"/>
        <w:jc w:val="both"/>
        <w:rPr>
          <w:rFonts w:ascii="Calibri" w:eastAsia="Times New Roman" w:hAnsi="Calibri" w:cs="Arial"/>
          <w:color w:val="000000"/>
        </w:rPr>
      </w:pPr>
      <w:r w:rsidRPr="00945973">
        <w:rPr>
          <w:rFonts w:ascii="Times New Roman" w:eastAsia="Times New Roman" w:hAnsi="Times New Roman" w:cs="Times New Roman"/>
          <w:color w:val="000000"/>
          <w:sz w:val="28"/>
          <w:szCs w:val="28"/>
        </w:rPr>
        <w:t>нормальное функционирование ЦНС;</w:t>
      </w:r>
    </w:p>
    <w:p w:rsidR="00945973" w:rsidRPr="00945973" w:rsidRDefault="00945973" w:rsidP="00945973">
      <w:pPr>
        <w:numPr>
          <w:ilvl w:val="0"/>
          <w:numId w:val="5"/>
        </w:numPr>
        <w:shd w:val="clear" w:color="auto" w:fill="FFFFFF"/>
        <w:spacing w:before="30" w:after="30" w:line="240" w:lineRule="auto"/>
        <w:ind w:left="284" w:firstLine="0"/>
        <w:jc w:val="both"/>
        <w:rPr>
          <w:rFonts w:ascii="Calibri" w:eastAsia="Times New Roman" w:hAnsi="Calibri" w:cs="Arial"/>
          <w:color w:val="000000"/>
        </w:rPr>
      </w:pPr>
      <w:r w:rsidRPr="00945973">
        <w:rPr>
          <w:rFonts w:ascii="Times New Roman" w:eastAsia="Times New Roman" w:hAnsi="Times New Roman" w:cs="Times New Roman"/>
          <w:color w:val="000000"/>
          <w:sz w:val="28"/>
          <w:szCs w:val="28"/>
        </w:rPr>
        <w:t>владение знаниями и представлениями об окружающем мире (пространство, время, счетные операции);</w:t>
      </w:r>
    </w:p>
    <w:p w:rsidR="00945973" w:rsidRPr="00945973" w:rsidRDefault="00945973" w:rsidP="00945973">
      <w:pPr>
        <w:numPr>
          <w:ilvl w:val="0"/>
          <w:numId w:val="6"/>
        </w:numPr>
        <w:shd w:val="clear" w:color="auto" w:fill="FFFFFF"/>
        <w:spacing w:before="30" w:after="30" w:line="240" w:lineRule="auto"/>
        <w:ind w:left="284" w:firstLine="0"/>
        <w:jc w:val="both"/>
        <w:rPr>
          <w:rFonts w:ascii="Calibri" w:eastAsia="Times New Roman" w:hAnsi="Calibri" w:cs="Arial"/>
          <w:color w:val="000000"/>
        </w:rPr>
      </w:pPr>
      <w:r w:rsidRPr="00945973"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произвольное внимание, опосредованное запоминание, умение слушать учителя;</w:t>
      </w:r>
    </w:p>
    <w:p w:rsidR="00945973" w:rsidRPr="00945973" w:rsidRDefault="00945973" w:rsidP="00945973">
      <w:pPr>
        <w:numPr>
          <w:ilvl w:val="0"/>
          <w:numId w:val="7"/>
        </w:numPr>
        <w:shd w:val="clear" w:color="auto" w:fill="FFFFFF"/>
        <w:spacing w:before="30" w:after="30" w:line="240" w:lineRule="auto"/>
        <w:ind w:left="284" w:firstLine="0"/>
        <w:jc w:val="both"/>
        <w:rPr>
          <w:rFonts w:ascii="Calibri" w:eastAsia="Times New Roman" w:hAnsi="Calibri" w:cs="Arial"/>
          <w:color w:val="000000"/>
        </w:rPr>
      </w:pPr>
      <w:r w:rsidRPr="00945973">
        <w:rPr>
          <w:rFonts w:ascii="Times New Roman" w:eastAsia="Times New Roman" w:hAnsi="Times New Roman" w:cs="Times New Roman"/>
          <w:color w:val="000000"/>
          <w:sz w:val="28"/>
          <w:szCs w:val="28"/>
        </w:rPr>
        <w:t>познавательная активность, желание учиться, интерес к знаниям, любознательность;</w:t>
      </w:r>
    </w:p>
    <w:p w:rsidR="00945973" w:rsidRPr="00945973" w:rsidRDefault="00945973" w:rsidP="00945973">
      <w:pPr>
        <w:numPr>
          <w:ilvl w:val="0"/>
          <w:numId w:val="8"/>
        </w:numPr>
        <w:shd w:val="clear" w:color="auto" w:fill="FFFFFF"/>
        <w:spacing w:before="30" w:after="30" w:line="240" w:lineRule="auto"/>
        <w:ind w:left="284" w:firstLine="0"/>
        <w:jc w:val="both"/>
        <w:rPr>
          <w:rFonts w:ascii="Calibri" w:eastAsia="Times New Roman" w:hAnsi="Calibri" w:cs="Arial"/>
          <w:color w:val="000000"/>
        </w:rPr>
      </w:pPr>
      <w:r w:rsidRPr="00945973">
        <w:rPr>
          <w:rFonts w:ascii="Times New Roman" w:eastAsia="Times New Roman" w:hAnsi="Times New Roman" w:cs="Times New Roman"/>
          <w:color w:val="000000"/>
          <w:sz w:val="28"/>
          <w:szCs w:val="28"/>
        </w:rPr>
        <w:t>коммуникативная деятельность, готовность к совместной с другими детьми работе, сотрудничеству, взаимопомощи.</w:t>
      </w:r>
    </w:p>
    <w:p w:rsidR="00945973" w:rsidRPr="00945973" w:rsidRDefault="00945973" w:rsidP="00945973">
      <w:pPr>
        <w:shd w:val="clear" w:color="auto" w:fill="FFFFFF"/>
        <w:spacing w:after="0" w:line="240" w:lineRule="auto"/>
        <w:ind w:left="284"/>
        <w:jc w:val="both"/>
        <w:rPr>
          <w:rFonts w:ascii="Calibri" w:eastAsia="Times New Roman" w:hAnsi="Calibri" w:cs="Times New Roman"/>
          <w:color w:val="000000"/>
        </w:rPr>
      </w:pPr>
      <w:r w:rsidRPr="00945973">
        <w:rPr>
          <w:rFonts w:ascii="Times New Roman" w:eastAsia="Times New Roman" w:hAnsi="Times New Roman" w:cs="Times New Roman"/>
          <w:color w:val="000000"/>
          <w:sz w:val="28"/>
          <w:szCs w:val="28"/>
        </w:rPr>
        <w:t>На базе этих предпосылок в младшем школьном возрасте начинают формироваться новые, необходимые для обучения качества. Готовность к школьному обучению формируется задолго до поступления в школу и не завершается в первом классе, так как включает не только качественную характеристику запаса знаний и представлений, но и уровень развития обобщающей деятельности мышления.</w:t>
      </w:r>
    </w:p>
    <w:p w:rsidR="00945973" w:rsidRDefault="00945973" w:rsidP="00945973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45973" w:rsidRPr="00945973" w:rsidRDefault="00945973" w:rsidP="00945973">
      <w:pPr>
        <w:shd w:val="clear" w:color="auto" w:fill="FFFFFF"/>
        <w:spacing w:after="0" w:line="240" w:lineRule="auto"/>
        <w:ind w:left="284"/>
        <w:jc w:val="both"/>
        <w:rPr>
          <w:rFonts w:ascii="Calibri" w:eastAsia="Times New Roman" w:hAnsi="Calibri" w:cs="Times New Roman"/>
          <w:color w:val="000000"/>
        </w:rPr>
      </w:pPr>
      <w:bookmarkStart w:id="0" w:name="_GoBack"/>
      <w:bookmarkEnd w:id="0"/>
      <w:r w:rsidRPr="00945973">
        <w:rPr>
          <w:rFonts w:ascii="Times New Roman" w:eastAsia="Times New Roman" w:hAnsi="Times New Roman" w:cs="Times New Roman"/>
          <w:color w:val="000000"/>
          <w:sz w:val="28"/>
          <w:szCs w:val="28"/>
        </w:rPr>
        <w:t>Для успешного овладения чтением и письмом у детей до начала обучения в школе должны быть сформированы следующие компоненты речи:</w:t>
      </w:r>
    </w:p>
    <w:p w:rsidR="00945973" w:rsidRDefault="00945973" w:rsidP="00945973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45973" w:rsidRPr="00945973" w:rsidRDefault="00945973" w:rsidP="00945973">
      <w:pPr>
        <w:shd w:val="clear" w:color="auto" w:fill="FFFFFF"/>
        <w:spacing w:after="0" w:line="240" w:lineRule="auto"/>
        <w:ind w:left="284"/>
        <w:jc w:val="both"/>
        <w:rPr>
          <w:rFonts w:ascii="Calibri" w:eastAsia="Times New Roman" w:hAnsi="Calibri" w:cs="Times New Roman"/>
          <w:color w:val="000000"/>
        </w:rPr>
      </w:pPr>
      <w:r w:rsidRPr="009459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 Дети должны уметь слушать и слышать других.</w:t>
      </w:r>
    </w:p>
    <w:p w:rsidR="00945973" w:rsidRPr="00945973" w:rsidRDefault="00945973" w:rsidP="00945973">
      <w:pPr>
        <w:shd w:val="clear" w:color="auto" w:fill="FFFFFF"/>
        <w:spacing w:after="0" w:line="240" w:lineRule="auto"/>
        <w:ind w:left="284"/>
        <w:jc w:val="both"/>
        <w:rPr>
          <w:rFonts w:ascii="Calibri" w:eastAsia="Times New Roman" w:hAnsi="Calibri" w:cs="Times New Roman"/>
          <w:color w:val="000000"/>
        </w:rPr>
      </w:pPr>
      <w:r w:rsidRPr="009459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</w:t>
      </w:r>
      <w:proofErr w:type="spellStart"/>
      <w:r w:rsidRPr="00945973">
        <w:rPr>
          <w:rFonts w:ascii="Times New Roman" w:eastAsia="Times New Roman" w:hAnsi="Times New Roman" w:cs="Times New Roman"/>
          <w:color w:val="000000"/>
          <w:sz w:val="28"/>
          <w:szCs w:val="28"/>
        </w:rPr>
        <w:t>несформированности</w:t>
      </w:r>
      <w:proofErr w:type="spellEnd"/>
      <w:r w:rsidRPr="009459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данных умений, у ребят могут возникнуть трудности в усвоении материала, предъявляемого учителем устно.</w:t>
      </w:r>
    </w:p>
    <w:p w:rsidR="00945973" w:rsidRDefault="00945973" w:rsidP="00945973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45973" w:rsidRPr="00945973" w:rsidRDefault="00945973" w:rsidP="00945973">
      <w:pPr>
        <w:shd w:val="clear" w:color="auto" w:fill="FFFFFF"/>
        <w:spacing w:after="0" w:line="240" w:lineRule="auto"/>
        <w:ind w:left="284"/>
        <w:jc w:val="both"/>
        <w:rPr>
          <w:rFonts w:ascii="Calibri" w:eastAsia="Times New Roman" w:hAnsi="Calibri" w:cs="Times New Roman"/>
          <w:color w:val="000000"/>
        </w:rPr>
      </w:pPr>
      <w:r w:rsidRPr="009459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 Звуковая сторона речи</w:t>
      </w:r>
    </w:p>
    <w:p w:rsidR="00945973" w:rsidRPr="00945973" w:rsidRDefault="00945973" w:rsidP="00945973">
      <w:pPr>
        <w:shd w:val="clear" w:color="auto" w:fill="FFFFFF"/>
        <w:spacing w:after="0" w:line="240" w:lineRule="auto"/>
        <w:ind w:left="284"/>
        <w:jc w:val="both"/>
        <w:rPr>
          <w:rFonts w:ascii="Calibri" w:eastAsia="Times New Roman" w:hAnsi="Calibri" w:cs="Times New Roman"/>
          <w:color w:val="000000"/>
        </w:rPr>
      </w:pPr>
      <w:r w:rsidRPr="00945973">
        <w:rPr>
          <w:rFonts w:ascii="Times New Roman" w:eastAsia="Times New Roman" w:hAnsi="Times New Roman" w:cs="Times New Roman"/>
          <w:color w:val="000000"/>
          <w:sz w:val="28"/>
          <w:szCs w:val="28"/>
        </w:rPr>
        <w:t>- правильно произносить все звуки речи;</w:t>
      </w:r>
    </w:p>
    <w:p w:rsidR="00945973" w:rsidRPr="00945973" w:rsidRDefault="00945973" w:rsidP="00945973">
      <w:pPr>
        <w:shd w:val="clear" w:color="auto" w:fill="FFFFFF"/>
        <w:spacing w:after="0" w:line="240" w:lineRule="auto"/>
        <w:ind w:left="284"/>
        <w:jc w:val="both"/>
        <w:rPr>
          <w:rFonts w:ascii="Calibri" w:eastAsia="Times New Roman" w:hAnsi="Calibri" w:cs="Times New Roman"/>
          <w:color w:val="000000"/>
        </w:rPr>
      </w:pPr>
      <w:r w:rsidRPr="00945973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Правильное произношение звуков речи и четкое различение звуков речи на слух, является необходимым условием для освоения письма.</w:t>
      </w:r>
    </w:p>
    <w:p w:rsidR="00945973" w:rsidRPr="00945973" w:rsidRDefault="00945973" w:rsidP="00945973">
      <w:pPr>
        <w:shd w:val="clear" w:color="auto" w:fill="FFFFFF"/>
        <w:spacing w:after="0" w:line="240" w:lineRule="auto"/>
        <w:ind w:left="284"/>
        <w:jc w:val="both"/>
        <w:rPr>
          <w:rFonts w:ascii="Calibri" w:eastAsia="Times New Roman" w:hAnsi="Calibri" w:cs="Times New Roman"/>
          <w:color w:val="000000"/>
        </w:rPr>
      </w:pPr>
      <w:r w:rsidRPr="00945973">
        <w:rPr>
          <w:rFonts w:ascii="Times New Roman" w:eastAsia="Times New Roman" w:hAnsi="Times New Roman" w:cs="Times New Roman"/>
          <w:color w:val="000000"/>
          <w:sz w:val="28"/>
          <w:szCs w:val="28"/>
        </w:rPr>
        <w:t>- четко и внятно произносить слова и фразы со сложной звуковой и слоговой наполняемостью (например: мотоциклист, регулировщик, термометр);</w:t>
      </w:r>
    </w:p>
    <w:p w:rsidR="00945973" w:rsidRPr="00945973" w:rsidRDefault="00945973" w:rsidP="00945973">
      <w:pPr>
        <w:shd w:val="clear" w:color="auto" w:fill="FFFFFF"/>
        <w:spacing w:after="0" w:line="240" w:lineRule="auto"/>
        <w:ind w:left="284"/>
        <w:jc w:val="both"/>
        <w:rPr>
          <w:rFonts w:ascii="Calibri" w:eastAsia="Times New Roman" w:hAnsi="Calibri" w:cs="Times New Roman"/>
          <w:color w:val="000000"/>
        </w:rPr>
      </w:pPr>
      <w:r w:rsidRPr="00945973">
        <w:rPr>
          <w:rFonts w:ascii="Times New Roman" w:eastAsia="Times New Roman" w:hAnsi="Times New Roman" w:cs="Times New Roman"/>
          <w:color w:val="000000"/>
          <w:sz w:val="28"/>
          <w:szCs w:val="28"/>
        </w:rPr>
        <w:t>- говорить громко или тихо, или даже шепотом, в зависимости от ситуации;</w:t>
      </w:r>
    </w:p>
    <w:p w:rsidR="00945973" w:rsidRPr="00945973" w:rsidRDefault="00945973" w:rsidP="00945973">
      <w:pPr>
        <w:shd w:val="clear" w:color="auto" w:fill="FFFFFF"/>
        <w:spacing w:after="0" w:line="240" w:lineRule="auto"/>
        <w:ind w:left="284"/>
        <w:jc w:val="both"/>
        <w:rPr>
          <w:rFonts w:ascii="Calibri" w:eastAsia="Times New Roman" w:hAnsi="Calibri" w:cs="Times New Roman"/>
          <w:color w:val="000000"/>
        </w:rPr>
      </w:pPr>
      <w:r w:rsidRPr="0094597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изменять темп речи с учетом содержания высказывания.</w:t>
      </w:r>
    </w:p>
    <w:p w:rsidR="00945973" w:rsidRPr="00945973" w:rsidRDefault="00945973" w:rsidP="00945973">
      <w:pPr>
        <w:shd w:val="clear" w:color="auto" w:fill="FFFFFF"/>
        <w:spacing w:after="0" w:line="240" w:lineRule="auto"/>
        <w:ind w:left="284"/>
        <w:jc w:val="both"/>
        <w:rPr>
          <w:rFonts w:ascii="Calibri" w:eastAsia="Times New Roman" w:hAnsi="Calibri" w:cs="Times New Roman"/>
          <w:color w:val="000000"/>
        </w:rPr>
      </w:pPr>
      <w:r w:rsidRPr="009459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Успешность </w:t>
      </w:r>
      <w:proofErr w:type="gramStart"/>
      <w:r w:rsidRPr="00945973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обучения</w:t>
      </w:r>
      <w:proofErr w:type="gramEnd"/>
      <w:r w:rsidRPr="009459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правило, незначительные нарушения звуковой стороны речи не сказываются на успешности дальнейшего обучения. Выраженные же нарушения в этой сфере приводят к отражению неправильного произношения на письме из-за опоры на неправильное проговаривание. Письмо является отражением устной речи. Ребенок пишет так, как проговаривает. На письме могут появиться замены и пропуски букв, соответствующие заменам и пропускам звуков в устной речи (шуба – «</w:t>
      </w:r>
      <w:proofErr w:type="spellStart"/>
      <w:r w:rsidRPr="00945973">
        <w:rPr>
          <w:rFonts w:ascii="Times New Roman" w:eastAsia="Times New Roman" w:hAnsi="Times New Roman" w:cs="Times New Roman"/>
          <w:color w:val="000000"/>
          <w:sz w:val="28"/>
          <w:szCs w:val="28"/>
        </w:rPr>
        <w:t>суба</w:t>
      </w:r>
      <w:proofErr w:type="spellEnd"/>
      <w:r w:rsidRPr="00945973">
        <w:rPr>
          <w:rFonts w:ascii="Times New Roman" w:eastAsia="Times New Roman" w:hAnsi="Times New Roman" w:cs="Times New Roman"/>
          <w:color w:val="000000"/>
          <w:sz w:val="28"/>
          <w:szCs w:val="28"/>
        </w:rPr>
        <w:t>», жук – «</w:t>
      </w:r>
      <w:proofErr w:type="spellStart"/>
      <w:r w:rsidRPr="00945973">
        <w:rPr>
          <w:rFonts w:ascii="Times New Roman" w:eastAsia="Times New Roman" w:hAnsi="Times New Roman" w:cs="Times New Roman"/>
          <w:color w:val="000000"/>
          <w:sz w:val="28"/>
          <w:szCs w:val="28"/>
        </w:rPr>
        <w:t>зук</w:t>
      </w:r>
      <w:proofErr w:type="spellEnd"/>
      <w:r w:rsidRPr="00945973">
        <w:rPr>
          <w:rFonts w:ascii="Times New Roman" w:eastAsia="Times New Roman" w:hAnsi="Times New Roman" w:cs="Times New Roman"/>
          <w:color w:val="000000"/>
          <w:sz w:val="28"/>
          <w:szCs w:val="28"/>
        </w:rPr>
        <w:t>», звезда – «</w:t>
      </w:r>
      <w:proofErr w:type="spellStart"/>
      <w:r w:rsidRPr="00945973">
        <w:rPr>
          <w:rFonts w:ascii="Times New Roman" w:eastAsia="Times New Roman" w:hAnsi="Times New Roman" w:cs="Times New Roman"/>
          <w:color w:val="000000"/>
          <w:sz w:val="28"/>
          <w:szCs w:val="28"/>
        </w:rPr>
        <w:t>зведа</w:t>
      </w:r>
      <w:proofErr w:type="spellEnd"/>
      <w:r w:rsidRPr="00945973">
        <w:rPr>
          <w:rFonts w:ascii="Times New Roman" w:eastAsia="Times New Roman" w:hAnsi="Times New Roman" w:cs="Times New Roman"/>
          <w:color w:val="000000"/>
          <w:sz w:val="28"/>
          <w:szCs w:val="28"/>
        </w:rPr>
        <w:t>», рыба – «</w:t>
      </w:r>
      <w:proofErr w:type="spellStart"/>
      <w:r w:rsidRPr="00945973">
        <w:rPr>
          <w:rFonts w:ascii="Times New Roman" w:eastAsia="Times New Roman" w:hAnsi="Times New Roman" w:cs="Times New Roman"/>
          <w:color w:val="000000"/>
          <w:sz w:val="28"/>
          <w:szCs w:val="28"/>
        </w:rPr>
        <w:t>лыба</w:t>
      </w:r>
      <w:proofErr w:type="spellEnd"/>
      <w:r w:rsidRPr="009459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»). </w:t>
      </w:r>
      <w:proofErr w:type="spellStart"/>
      <w:r w:rsidRPr="00945973">
        <w:rPr>
          <w:rFonts w:ascii="Times New Roman" w:eastAsia="Times New Roman" w:hAnsi="Times New Roman" w:cs="Times New Roman"/>
          <w:color w:val="000000"/>
          <w:sz w:val="28"/>
          <w:szCs w:val="28"/>
        </w:rPr>
        <w:t>Неусвоение</w:t>
      </w:r>
      <w:proofErr w:type="spellEnd"/>
      <w:r w:rsidRPr="009459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данных навыков может привести к появлению интонационных ошибок при чтении.</w:t>
      </w:r>
    </w:p>
    <w:p w:rsidR="00945973" w:rsidRPr="00945973" w:rsidRDefault="00945973" w:rsidP="00945973">
      <w:pPr>
        <w:shd w:val="clear" w:color="auto" w:fill="FFFFFF"/>
        <w:spacing w:after="0" w:line="240" w:lineRule="auto"/>
        <w:ind w:left="284"/>
        <w:jc w:val="both"/>
        <w:rPr>
          <w:rFonts w:ascii="Calibri" w:eastAsia="Times New Roman" w:hAnsi="Calibri" w:cs="Times New Roman"/>
          <w:color w:val="000000"/>
        </w:rPr>
      </w:pPr>
      <w:r w:rsidRPr="00945973">
        <w:rPr>
          <w:rFonts w:ascii="Times New Roman" w:eastAsia="Times New Roman" w:hAnsi="Times New Roman" w:cs="Times New Roman"/>
          <w:color w:val="000000"/>
          <w:sz w:val="28"/>
          <w:szCs w:val="28"/>
        </w:rPr>
        <w:t>Недоразвитие функций языкового анализа и синтеза проявляется на письме в искажении структуры слова и предложения. Наиболее характерны следующие ошибки:</w:t>
      </w:r>
    </w:p>
    <w:p w:rsidR="00945973" w:rsidRPr="00945973" w:rsidRDefault="00945973" w:rsidP="00945973">
      <w:pPr>
        <w:shd w:val="clear" w:color="auto" w:fill="FFFFFF"/>
        <w:spacing w:after="0" w:line="240" w:lineRule="auto"/>
        <w:ind w:left="284"/>
        <w:jc w:val="both"/>
        <w:rPr>
          <w:rFonts w:ascii="Calibri" w:eastAsia="Times New Roman" w:hAnsi="Calibri" w:cs="Times New Roman"/>
          <w:color w:val="000000"/>
        </w:rPr>
      </w:pPr>
      <w:r w:rsidRPr="00945973">
        <w:rPr>
          <w:rFonts w:ascii="Times New Roman" w:eastAsia="Times New Roman" w:hAnsi="Times New Roman" w:cs="Times New Roman"/>
          <w:color w:val="000000"/>
          <w:sz w:val="28"/>
          <w:szCs w:val="28"/>
        </w:rPr>
        <w:t>- слитное написание слов, особенно предлогов с другими словами; раздельное написание слов, особенно приставок и корней (в доме – «</w:t>
      </w:r>
      <w:proofErr w:type="spellStart"/>
      <w:r w:rsidRPr="00945973">
        <w:rPr>
          <w:rFonts w:ascii="Times New Roman" w:eastAsia="Times New Roman" w:hAnsi="Times New Roman" w:cs="Times New Roman"/>
          <w:color w:val="000000"/>
          <w:sz w:val="28"/>
          <w:szCs w:val="28"/>
        </w:rPr>
        <w:t>вдоме</w:t>
      </w:r>
      <w:proofErr w:type="spellEnd"/>
      <w:r w:rsidRPr="00945973">
        <w:rPr>
          <w:rFonts w:ascii="Times New Roman" w:eastAsia="Times New Roman" w:hAnsi="Times New Roman" w:cs="Times New Roman"/>
          <w:color w:val="000000"/>
          <w:sz w:val="28"/>
          <w:szCs w:val="28"/>
        </w:rPr>
        <w:t>», наступила – «</w:t>
      </w:r>
      <w:proofErr w:type="gramStart"/>
      <w:r w:rsidRPr="00945973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9459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ступила»);</w:t>
      </w:r>
    </w:p>
    <w:p w:rsidR="00945973" w:rsidRPr="00945973" w:rsidRDefault="00945973" w:rsidP="00945973">
      <w:pPr>
        <w:shd w:val="clear" w:color="auto" w:fill="FFFFFF"/>
        <w:spacing w:after="0" w:line="240" w:lineRule="auto"/>
        <w:ind w:left="284"/>
        <w:jc w:val="both"/>
        <w:rPr>
          <w:rFonts w:ascii="Calibri" w:eastAsia="Times New Roman" w:hAnsi="Calibri" w:cs="Times New Roman"/>
          <w:color w:val="000000"/>
        </w:rPr>
      </w:pPr>
      <w:proofErr w:type="gramStart"/>
      <w:r w:rsidRPr="00945973">
        <w:rPr>
          <w:rFonts w:ascii="Times New Roman" w:eastAsia="Times New Roman" w:hAnsi="Times New Roman" w:cs="Times New Roman"/>
          <w:color w:val="000000"/>
          <w:sz w:val="28"/>
          <w:szCs w:val="28"/>
        </w:rPr>
        <w:t>- пропуски, перестановки, добавления слогов (комната – «кота», печенье – «</w:t>
      </w:r>
      <w:proofErr w:type="spellStart"/>
      <w:r w:rsidRPr="00945973">
        <w:rPr>
          <w:rFonts w:ascii="Times New Roman" w:eastAsia="Times New Roman" w:hAnsi="Times New Roman" w:cs="Times New Roman"/>
          <w:color w:val="000000"/>
          <w:sz w:val="28"/>
          <w:szCs w:val="28"/>
        </w:rPr>
        <w:t>чепенье</w:t>
      </w:r>
      <w:proofErr w:type="spellEnd"/>
      <w:r w:rsidRPr="00945973">
        <w:rPr>
          <w:rFonts w:ascii="Times New Roman" w:eastAsia="Times New Roman" w:hAnsi="Times New Roman" w:cs="Times New Roman"/>
          <w:color w:val="000000"/>
          <w:sz w:val="28"/>
          <w:szCs w:val="28"/>
        </w:rPr>
        <w:t>», паровоз – «</w:t>
      </w:r>
      <w:proofErr w:type="spellStart"/>
      <w:r w:rsidRPr="00945973">
        <w:rPr>
          <w:rFonts w:ascii="Times New Roman" w:eastAsia="Times New Roman" w:hAnsi="Times New Roman" w:cs="Times New Roman"/>
          <w:color w:val="000000"/>
          <w:sz w:val="28"/>
          <w:szCs w:val="28"/>
        </w:rPr>
        <w:t>павороз</w:t>
      </w:r>
      <w:proofErr w:type="spellEnd"/>
      <w:r w:rsidRPr="00945973">
        <w:rPr>
          <w:rFonts w:ascii="Times New Roman" w:eastAsia="Times New Roman" w:hAnsi="Times New Roman" w:cs="Times New Roman"/>
          <w:color w:val="000000"/>
          <w:sz w:val="28"/>
          <w:szCs w:val="28"/>
        </w:rPr>
        <w:t>», бабушка – «</w:t>
      </w:r>
      <w:proofErr w:type="spellStart"/>
      <w:r w:rsidRPr="00945973">
        <w:rPr>
          <w:rFonts w:ascii="Times New Roman" w:eastAsia="Times New Roman" w:hAnsi="Times New Roman" w:cs="Times New Roman"/>
          <w:color w:val="000000"/>
          <w:sz w:val="28"/>
          <w:szCs w:val="28"/>
        </w:rPr>
        <w:t>бабабушка</w:t>
      </w:r>
      <w:proofErr w:type="spellEnd"/>
      <w:r w:rsidRPr="00945973">
        <w:rPr>
          <w:rFonts w:ascii="Times New Roman" w:eastAsia="Times New Roman" w:hAnsi="Times New Roman" w:cs="Times New Roman"/>
          <w:color w:val="000000"/>
          <w:sz w:val="28"/>
          <w:szCs w:val="28"/>
        </w:rPr>
        <w:t>»);</w:t>
      </w:r>
      <w:proofErr w:type="gramEnd"/>
    </w:p>
    <w:p w:rsidR="00945973" w:rsidRPr="00945973" w:rsidRDefault="00945973" w:rsidP="00945973">
      <w:pPr>
        <w:shd w:val="clear" w:color="auto" w:fill="FFFFFF"/>
        <w:spacing w:after="0" w:line="240" w:lineRule="auto"/>
        <w:ind w:left="284"/>
        <w:jc w:val="both"/>
        <w:rPr>
          <w:rFonts w:ascii="Calibri" w:eastAsia="Times New Roman" w:hAnsi="Calibri" w:cs="Times New Roman"/>
          <w:color w:val="000000"/>
        </w:rPr>
      </w:pPr>
      <w:r w:rsidRPr="00945973">
        <w:rPr>
          <w:rFonts w:ascii="Times New Roman" w:eastAsia="Times New Roman" w:hAnsi="Times New Roman" w:cs="Times New Roman"/>
          <w:color w:val="000000"/>
          <w:sz w:val="28"/>
          <w:szCs w:val="28"/>
        </w:rPr>
        <w:t>- пропуски согласных при их стечении; пропуски гласных, добавления букв (поросенок – «</w:t>
      </w:r>
      <w:proofErr w:type="spellStart"/>
      <w:r w:rsidRPr="00945973">
        <w:rPr>
          <w:rFonts w:ascii="Times New Roman" w:eastAsia="Times New Roman" w:hAnsi="Times New Roman" w:cs="Times New Roman"/>
          <w:color w:val="000000"/>
          <w:sz w:val="28"/>
          <w:szCs w:val="28"/>
        </w:rPr>
        <w:t>просенок</w:t>
      </w:r>
      <w:proofErr w:type="spellEnd"/>
      <w:r w:rsidRPr="00945973">
        <w:rPr>
          <w:rFonts w:ascii="Times New Roman" w:eastAsia="Times New Roman" w:hAnsi="Times New Roman" w:cs="Times New Roman"/>
          <w:color w:val="000000"/>
          <w:sz w:val="28"/>
          <w:szCs w:val="28"/>
        </w:rPr>
        <w:t>», трава – «</w:t>
      </w:r>
      <w:proofErr w:type="spellStart"/>
      <w:r w:rsidRPr="00945973">
        <w:rPr>
          <w:rFonts w:ascii="Times New Roman" w:eastAsia="Times New Roman" w:hAnsi="Times New Roman" w:cs="Times New Roman"/>
          <w:color w:val="000000"/>
          <w:sz w:val="28"/>
          <w:szCs w:val="28"/>
        </w:rPr>
        <w:t>тарава</w:t>
      </w:r>
      <w:proofErr w:type="spellEnd"/>
      <w:r w:rsidRPr="00945973">
        <w:rPr>
          <w:rFonts w:ascii="Times New Roman" w:eastAsia="Times New Roman" w:hAnsi="Times New Roman" w:cs="Times New Roman"/>
          <w:color w:val="000000"/>
          <w:sz w:val="28"/>
          <w:szCs w:val="28"/>
        </w:rPr>
        <w:t>»);</w:t>
      </w:r>
    </w:p>
    <w:p w:rsidR="00945973" w:rsidRPr="00945973" w:rsidRDefault="00945973" w:rsidP="00945973">
      <w:pPr>
        <w:shd w:val="clear" w:color="auto" w:fill="FFFFFF"/>
        <w:spacing w:after="0" w:line="240" w:lineRule="auto"/>
        <w:ind w:left="284"/>
        <w:jc w:val="both"/>
        <w:rPr>
          <w:rFonts w:ascii="Calibri" w:eastAsia="Times New Roman" w:hAnsi="Calibri" w:cs="Times New Roman"/>
          <w:color w:val="000000"/>
        </w:rPr>
      </w:pPr>
      <w:r w:rsidRPr="00945973">
        <w:rPr>
          <w:rFonts w:ascii="Times New Roman" w:eastAsia="Times New Roman" w:hAnsi="Times New Roman" w:cs="Times New Roman"/>
          <w:color w:val="000000"/>
          <w:sz w:val="28"/>
          <w:szCs w:val="28"/>
        </w:rPr>
        <w:t>- перестановки букв (комната – «</w:t>
      </w:r>
      <w:proofErr w:type="spellStart"/>
      <w:r w:rsidRPr="00945973">
        <w:rPr>
          <w:rFonts w:ascii="Times New Roman" w:eastAsia="Times New Roman" w:hAnsi="Times New Roman" w:cs="Times New Roman"/>
          <w:color w:val="000000"/>
          <w:sz w:val="28"/>
          <w:szCs w:val="28"/>
        </w:rPr>
        <w:t>конмата</w:t>
      </w:r>
      <w:proofErr w:type="spellEnd"/>
      <w:r w:rsidRPr="00945973">
        <w:rPr>
          <w:rFonts w:ascii="Times New Roman" w:eastAsia="Times New Roman" w:hAnsi="Times New Roman" w:cs="Times New Roman"/>
          <w:color w:val="000000"/>
          <w:sz w:val="28"/>
          <w:szCs w:val="28"/>
        </w:rPr>
        <w:t>»).</w:t>
      </w:r>
    </w:p>
    <w:p w:rsidR="00945973" w:rsidRDefault="00945973" w:rsidP="00945973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45973" w:rsidRPr="00945973" w:rsidRDefault="00945973" w:rsidP="00945973">
      <w:pPr>
        <w:shd w:val="clear" w:color="auto" w:fill="FFFFFF"/>
        <w:spacing w:after="0" w:line="240" w:lineRule="auto"/>
        <w:ind w:left="284"/>
        <w:jc w:val="both"/>
        <w:rPr>
          <w:rFonts w:ascii="Calibri" w:eastAsia="Times New Roman" w:hAnsi="Calibri" w:cs="Times New Roman"/>
          <w:color w:val="000000"/>
        </w:rPr>
      </w:pPr>
      <w:r w:rsidRPr="009459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 Лексическая сторона речи (словарный запас).</w:t>
      </w:r>
    </w:p>
    <w:p w:rsidR="00945973" w:rsidRPr="00945973" w:rsidRDefault="00945973" w:rsidP="00945973">
      <w:pPr>
        <w:shd w:val="clear" w:color="auto" w:fill="FFFFFF"/>
        <w:spacing w:after="0" w:line="240" w:lineRule="auto"/>
        <w:ind w:left="284"/>
        <w:jc w:val="both"/>
        <w:rPr>
          <w:rFonts w:ascii="Calibri" w:eastAsia="Times New Roman" w:hAnsi="Calibri" w:cs="Times New Roman"/>
          <w:color w:val="000000"/>
        </w:rPr>
      </w:pPr>
      <w:r w:rsidRPr="00945973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должны уметь:</w:t>
      </w:r>
    </w:p>
    <w:p w:rsidR="00945973" w:rsidRPr="00945973" w:rsidRDefault="00945973" w:rsidP="00945973">
      <w:pPr>
        <w:shd w:val="clear" w:color="auto" w:fill="FFFFFF"/>
        <w:spacing w:after="0" w:line="240" w:lineRule="auto"/>
        <w:ind w:left="284"/>
        <w:jc w:val="both"/>
        <w:rPr>
          <w:rFonts w:ascii="Calibri" w:eastAsia="Times New Roman" w:hAnsi="Calibri" w:cs="Times New Roman"/>
          <w:color w:val="000000"/>
        </w:rPr>
      </w:pPr>
      <w:r w:rsidRPr="00945973">
        <w:rPr>
          <w:rFonts w:ascii="Times New Roman" w:eastAsia="Times New Roman" w:hAnsi="Times New Roman" w:cs="Times New Roman"/>
          <w:color w:val="000000"/>
          <w:sz w:val="28"/>
          <w:szCs w:val="28"/>
        </w:rPr>
        <w:t>- точно подбирать слова;</w:t>
      </w:r>
    </w:p>
    <w:p w:rsidR="00945973" w:rsidRPr="00945973" w:rsidRDefault="00945973" w:rsidP="00945973">
      <w:pPr>
        <w:shd w:val="clear" w:color="auto" w:fill="FFFFFF"/>
        <w:spacing w:after="0" w:line="240" w:lineRule="auto"/>
        <w:ind w:left="284"/>
        <w:jc w:val="both"/>
        <w:rPr>
          <w:rFonts w:ascii="Calibri" w:eastAsia="Times New Roman" w:hAnsi="Calibri" w:cs="Times New Roman"/>
          <w:color w:val="000000"/>
        </w:rPr>
      </w:pPr>
      <w:r w:rsidRPr="00945973">
        <w:rPr>
          <w:rFonts w:ascii="Times New Roman" w:eastAsia="Times New Roman" w:hAnsi="Times New Roman" w:cs="Times New Roman"/>
          <w:color w:val="000000"/>
          <w:sz w:val="28"/>
          <w:szCs w:val="28"/>
        </w:rPr>
        <w:t>- ясно выражать свои мысли, связывая различные факты в единое целое;</w:t>
      </w:r>
    </w:p>
    <w:p w:rsidR="00945973" w:rsidRPr="00945973" w:rsidRDefault="00945973" w:rsidP="00945973">
      <w:pPr>
        <w:shd w:val="clear" w:color="auto" w:fill="FFFFFF"/>
        <w:spacing w:after="0" w:line="240" w:lineRule="auto"/>
        <w:ind w:left="284"/>
        <w:jc w:val="both"/>
        <w:rPr>
          <w:rFonts w:ascii="Calibri" w:eastAsia="Times New Roman" w:hAnsi="Calibri" w:cs="Times New Roman"/>
          <w:color w:val="000000"/>
        </w:rPr>
      </w:pPr>
      <w:r w:rsidRPr="00945973">
        <w:rPr>
          <w:rFonts w:ascii="Times New Roman" w:eastAsia="Times New Roman" w:hAnsi="Times New Roman" w:cs="Times New Roman"/>
          <w:color w:val="000000"/>
          <w:sz w:val="28"/>
          <w:szCs w:val="28"/>
        </w:rPr>
        <w:t>- дифференцировать обозначения предметов (например: «автомобиль легковой и грузовой, а не просто автомобиль», «обувь зимняя и летняя»);</w:t>
      </w:r>
    </w:p>
    <w:p w:rsidR="00945973" w:rsidRPr="00945973" w:rsidRDefault="00945973" w:rsidP="00945973">
      <w:pPr>
        <w:shd w:val="clear" w:color="auto" w:fill="FFFFFF"/>
        <w:spacing w:after="0" w:line="240" w:lineRule="auto"/>
        <w:ind w:left="284"/>
        <w:jc w:val="both"/>
        <w:rPr>
          <w:rFonts w:ascii="Calibri" w:eastAsia="Times New Roman" w:hAnsi="Calibri" w:cs="Times New Roman"/>
          <w:color w:val="000000"/>
        </w:rPr>
      </w:pPr>
      <w:r w:rsidRPr="009459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употреблять сложные слова (например: </w:t>
      </w:r>
      <w:proofErr w:type="gramStart"/>
      <w:r w:rsidRPr="00945973">
        <w:rPr>
          <w:rFonts w:ascii="Times New Roman" w:eastAsia="Times New Roman" w:hAnsi="Times New Roman" w:cs="Times New Roman"/>
          <w:color w:val="000000"/>
          <w:sz w:val="28"/>
          <w:szCs w:val="28"/>
        </w:rPr>
        <w:t>длинноногий</w:t>
      </w:r>
      <w:proofErr w:type="gramEnd"/>
      <w:r w:rsidRPr="00945973"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945973" w:rsidRPr="00945973" w:rsidRDefault="00945973" w:rsidP="00945973">
      <w:pPr>
        <w:shd w:val="clear" w:color="auto" w:fill="FFFFFF"/>
        <w:spacing w:after="0" w:line="240" w:lineRule="auto"/>
        <w:ind w:left="284"/>
        <w:jc w:val="both"/>
        <w:rPr>
          <w:rFonts w:ascii="Calibri" w:eastAsia="Times New Roman" w:hAnsi="Calibri" w:cs="Times New Roman"/>
          <w:color w:val="000000"/>
        </w:rPr>
      </w:pPr>
      <w:r w:rsidRPr="00945973">
        <w:rPr>
          <w:rFonts w:ascii="Times New Roman" w:eastAsia="Times New Roman" w:hAnsi="Times New Roman" w:cs="Times New Roman"/>
          <w:color w:val="000000"/>
          <w:sz w:val="28"/>
          <w:szCs w:val="28"/>
        </w:rPr>
        <w:t>- пользоваться эпитетами (например: чистое поле);</w:t>
      </w:r>
    </w:p>
    <w:p w:rsidR="00945973" w:rsidRPr="00945973" w:rsidRDefault="00945973" w:rsidP="00945973">
      <w:pPr>
        <w:shd w:val="clear" w:color="auto" w:fill="FFFFFF"/>
        <w:spacing w:after="0" w:line="240" w:lineRule="auto"/>
        <w:ind w:left="284"/>
        <w:jc w:val="both"/>
        <w:rPr>
          <w:rFonts w:ascii="Calibri" w:eastAsia="Times New Roman" w:hAnsi="Calibri" w:cs="Times New Roman"/>
          <w:color w:val="000000"/>
        </w:rPr>
      </w:pPr>
      <w:r w:rsidRPr="00945973">
        <w:rPr>
          <w:rFonts w:ascii="Times New Roman" w:eastAsia="Times New Roman" w:hAnsi="Times New Roman" w:cs="Times New Roman"/>
          <w:color w:val="000000"/>
          <w:sz w:val="28"/>
          <w:szCs w:val="28"/>
        </w:rPr>
        <w:t>- подбирать метафоры (например: туча комаров);</w:t>
      </w:r>
    </w:p>
    <w:p w:rsidR="00945973" w:rsidRPr="00945973" w:rsidRDefault="00945973" w:rsidP="00945973">
      <w:pPr>
        <w:shd w:val="clear" w:color="auto" w:fill="FFFFFF"/>
        <w:spacing w:after="0" w:line="240" w:lineRule="auto"/>
        <w:ind w:left="284"/>
        <w:jc w:val="both"/>
        <w:rPr>
          <w:rFonts w:ascii="Calibri" w:eastAsia="Times New Roman" w:hAnsi="Calibri" w:cs="Times New Roman"/>
          <w:color w:val="000000"/>
        </w:rPr>
      </w:pPr>
      <w:r w:rsidRPr="00945973">
        <w:rPr>
          <w:rFonts w:ascii="Times New Roman" w:eastAsia="Times New Roman" w:hAnsi="Times New Roman" w:cs="Times New Roman"/>
          <w:color w:val="000000"/>
          <w:sz w:val="28"/>
          <w:szCs w:val="28"/>
        </w:rPr>
        <w:t>- использовать слова и фразы с переносным значением (например: сломя голову);</w:t>
      </w:r>
    </w:p>
    <w:p w:rsidR="00945973" w:rsidRPr="00945973" w:rsidRDefault="00945973" w:rsidP="00945973">
      <w:pPr>
        <w:shd w:val="clear" w:color="auto" w:fill="FFFFFF"/>
        <w:spacing w:after="0" w:line="240" w:lineRule="auto"/>
        <w:ind w:left="284"/>
        <w:jc w:val="both"/>
        <w:rPr>
          <w:rFonts w:ascii="Calibri" w:eastAsia="Times New Roman" w:hAnsi="Calibri" w:cs="Times New Roman"/>
          <w:color w:val="000000"/>
        </w:rPr>
      </w:pPr>
      <w:r w:rsidRPr="009459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подбирать синонимы (например: храбрый – смелый – отважный). Недоразвитие лексической стороны речи влияет на понимание </w:t>
      </w:r>
      <w:proofErr w:type="gramStart"/>
      <w:r w:rsidRPr="00945973">
        <w:rPr>
          <w:rFonts w:ascii="Times New Roman" w:eastAsia="Times New Roman" w:hAnsi="Times New Roman" w:cs="Times New Roman"/>
          <w:color w:val="000000"/>
          <w:sz w:val="28"/>
          <w:szCs w:val="28"/>
        </w:rPr>
        <w:t>прочитанного</w:t>
      </w:r>
      <w:proofErr w:type="gramEnd"/>
      <w:r w:rsidRPr="00945973">
        <w:rPr>
          <w:rFonts w:ascii="Times New Roman" w:eastAsia="Times New Roman" w:hAnsi="Times New Roman" w:cs="Times New Roman"/>
          <w:color w:val="000000"/>
          <w:sz w:val="28"/>
          <w:szCs w:val="28"/>
        </w:rPr>
        <w:t>, даже при технически правильном чтении. Такие дети с трудом осознают значение прочитанных слов, предложений, текста. Особенные трудности вызывают метафоры и сравнения. В старших классах возникают ошибки в подборе проверочных слов на письме.</w:t>
      </w:r>
    </w:p>
    <w:p w:rsidR="00945973" w:rsidRDefault="00945973" w:rsidP="00945973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45973" w:rsidRPr="00945973" w:rsidRDefault="00945973" w:rsidP="00945973">
      <w:pPr>
        <w:shd w:val="clear" w:color="auto" w:fill="FFFFFF"/>
        <w:spacing w:after="0" w:line="240" w:lineRule="auto"/>
        <w:ind w:left="284"/>
        <w:rPr>
          <w:rFonts w:ascii="Calibri" w:eastAsia="Times New Roman" w:hAnsi="Calibri" w:cs="Times New Roman"/>
          <w:color w:val="000000"/>
        </w:rPr>
      </w:pPr>
      <w:r w:rsidRPr="009459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 Грамматическая сторона речи.</w:t>
      </w:r>
    </w:p>
    <w:p w:rsidR="00945973" w:rsidRPr="00945973" w:rsidRDefault="00945973" w:rsidP="00945973">
      <w:pPr>
        <w:shd w:val="clear" w:color="auto" w:fill="FFFFFF"/>
        <w:spacing w:after="0" w:line="240" w:lineRule="auto"/>
        <w:ind w:left="284"/>
        <w:jc w:val="both"/>
        <w:rPr>
          <w:rFonts w:ascii="Calibri" w:eastAsia="Times New Roman" w:hAnsi="Calibri" w:cs="Times New Roman"/>
          <w:color w:val="000000"/>
        </w:rPr>
      </w:pPr>
      <w:r w:rsidRPr="00945973">
        <w:rPr>
          <w:rFonts w:ascii="Times New Roman" w:eastAsia="Times New Roman" w:hAnsi="Times New Roman" w:cs="Times New Roman"/>
          <w:color w:val="000000"/>
          <w:sz w:val="28"/>
          <w:szCs w:val="28"/>
        </w:rPr>
        <w:t>У детей должны быть сформированы навыки словоизменения и словообразования:</w:t>
      </w:r>
    </w:p>
    <w:p w:rsidR="00945973" w:rsidRPr="00945973" w:rsidRDefault="00945973" w:rsidP="00945973">
      <w:pPr>
        <w:shd w:val="clear" w:color="auto" w:fill="FFFFFF"/>
        <w:spacing w:after="0" w:line="240" w:lineRule="auto"/>
        <w:ind w:left="284"/>
        <w:jc w:val="both"/>
        <w:rPr>
          <w:rFonts w:ascii="Calibri" w:eastAsia="Times New Roman" w:hAnsi="Calibri" w:cs="Times New Roman"/>
          <w:color w:val="000000"/>
        </w:rPr>
      </w:pPr>
      <w:r w:rsidRPr="00945973">
        <w:rPr>
          <w:rFonts w:ascii="Times New Roman" w:eastAsia="Times New Roman" w:hAnsi="Times New Roman" w:cs="Times New Roman"/>
          <w:color w:val="000000"/>
          <w:sz w:val="28"/>
          <w:szCs w:val="28"/>
        </w:rPr>
        <w:t>а) Навыки словоизменения:</w:t>
      </w:r>
    </w:p>
    <w:p w:rsidR="00945973" w:rsidRPr="00945973" w:rsidRDefault="00945973" w:rsidP="00945973">
      <w:pPr>
        <w:shd w:val="clear" w:color="auto" w:fill="FFFFFF"/>
        <w:spacing w:after="0" w:line="240" w:lineRule="auto"/>
        <w:ind w:left="284"/>
        <w:jc w:val="both"/>
        <w:rPr>
          <w:rFonts w:ascii="Calibri" w:eastAsia="Times New Roman" w:hAnsi="Calibri" w:cs="Times New Roman"/>
          <w:color w:val="000000"/>
        </w:rPr>
      </w:pPr>
      <w:r w:rsidRPr="00945973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должны уметь:</w:t>
      </w:r>
    </w:p>
    <w:p w:rsidR="00945973" w:rsidRPr="00945973" w:rsidRDefault="00945973" w:rsidP="00945973">
      <w:pPr>
        <w:shd w:val="clear" w:color="auto" w:fill="FFFFFF"/>
        <w:spacing w:after="0" w:line="240" w:lineRule="auto"/>
        <w:ind w:left="284"/>
        <w:jc w:val="both"/>
        <w:rPr>
          <w:rFonts w:ascii="Calibri" w:eastAsia="Times New Roman" w:hAnsi="Calibri" w:cs="Times New Roman"/>
          <w:color w:val="000000"/>
        </w:rPr>
      </w:pPr>
      <w:r w:rsidRPr="0094597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изменять существительные по падежам и числам (например: санки, на санках);</w:t>
      </w:r>
    </w:p>
    <w:p w:rsidR="00945973" w:rsidRPr="00945973" w:rsidRDefault="00945973" w:rsidP="00945973">
      <w:pPr>
        <w:shd w:val="clear" w:color="auto" w:fill="FFFFFF"/>
        <w:spacing w:after="0" w:line="240" w:lineRule="auto"/>
        <w:ind w:left="284"/>
        <w:jc w:val="both"/>
        <w:rPr>
          <w:rFonts w:ascii="Calibri" w:eastAsia="Times New Roman" w:hAnsi="Calibri" w:cs="Times New Roman"/>
          <w:color w:val="000000"/>
        </w:rPr>
      </w:pPr>
      <w:r w:rsidRPr="00945973">
        <w:rPr>
          <w:rFonts w:ascii="Times New Roman" w:eastAsia="Times New Roman" w:hAnsi="Times New Roman" w:cs="Times New Roman"/>
          <w:color w:val="000000"/>
          <w:sz w:val="28"/>
          <w:szCs w:val="28"/>
        </w:rPr>
        <w:t>- употреблять различные предлоги;</w:t>
      </w:r>
    </w:p>
    <w:p w:rsidR="00945973" w:rsidRPr="00945973" w:rsidRDefault="00945973" w:rsidP="00945973">
      <w:pPr>
        <w:shd w:val="clear" w:color="auto" w:fill="FFFFFF"/>
        <w:spacing w:after="0" w:line="240" w:lineRule="auto"/>
        <w:ind w:left="284"/>
        <w:jc w:val="both"/>
        <w:rPr>
          <w:rFonts w:ascii="Calibri" w:eastAsia="Times New Roman" w:hAnsi="Calibri" w:cs="Times New Roman"/>
          <w:color w:val="000000"/>
        </w:rPr>
      </w:pPr>
      <w:r w:rsidRPr="00945973">
        <w:rPr>
          <w:rFonts w:ascii="Times New Roman" w:eastAsia="Times New Roman" w:hAnsi="Times New Roman" w:cs="Times New Roman"/>
          <w:color w:val="000000"/>
          <w:sz w:val="28"/>
          <w:szCs w:val="28"/>
        </w:rPr>
        <w:t>- согласовывать существительные с прилагательными в роде, числе, падеже (например: голубое полотенце);</w:t>
      </w:r>
    </w:p>
    <w:p w:rsidR="00945973" w:rsidRPr="00945973" w:rsidRDefault="00945973" w:rsidP="00945973">
      <w:pPr>
        <w:shd w:val="clear" w:color="auto" w:fill="FFFFFF"/>
        <w:spacing w:after="0" w:line="240" w:lineRule="auto"/>
        <w:ind w:left="284"/>
        <w:jc w:val="both"/>
        <w:rPr>
          <w:rFonts w:ascii="Calibri" w:eastAsia="Times New Roman" w:hAnsi="Calibri" w:cs="Times New Roman"/>
          <w:color w:val="000000"/>
        </w:rPr>
      </w:pPr>
      <w:r w:rsidRPr="00945973">
        <w:rPr>
          <w:rFonts w:ascii="Times New Roman" w:eastAsia="Times New Roman" w:hAnsi="Times New Roman" w:cs="Times New Roman"/>
          <w:color w:val="000000"/>
          <w:sz w:val="28"/>
          <w:szCs w:val="28"/>
        </w:rPr>
        <w:t>- согласовывать существительные с числительными (например: один карандаш, два карандаша, пять карандашей);</w:t>
      </w:r>
    </w:p>
    <w:p w:rsidR="00945973" w:rsidRPr="00945973" w:rsidRDefault="00945973" w:rsidP="00945973">
      <w:pPr>
        <w:shd w:val="clear" w:color="auto" w:fill="FFFFFF"/>
        <w:spacing w:after="0" w:line="240" w:lineRule="auto"/>
        <w:ind w:left="284"/>
        <w:jc w:val="both"/>
        <w:rPr>
          <w:rFonts w:ascii="Calibri" w:eastAsia="Times New Roman" w:hAnsi="Calibri" w:cs="Times New Roman"/>
          <w:color w:val="000000"/>
        </w:rPr>
      </w:pPr>
      <w:proofErr w:type="gramStart"/>
      <w:r w:rsidRPr="00945973">
        <w:rPr>
          <w:rFonts w:ascii="Times New Roman" w:eastAsia="Times New Roman" w:hAnsi="Times New Roman" w:cs="Times New Roman"/>
          <w:color w:val="000000"/>
          <w:sz w:val="28"/>
          <w:szCs w:val="28"/>
        </w:rPr>
        <w:t>- правильно употреблять глаголы (например: бегу, бежишь, бежит, бежим, бегите, бежал, побежит и т.п.).</w:t>
      </w:r>
      <w:proofErr w:type="gramEnd"/>
    </w:p>
    <w:p w:rsidR="00945973" w:rsidRPr="00945973" w:rsidRDefault="00945973" w:rsidP="00945973">
      <w:pPr>
        <w:shd w:val="clear" w:color="auto" w:fill="FFFFFF"/>
        <w:spacing w:after="0" w:line="240" w:lineRule="auto"/>
        <w:ind w:left="284"/>
        <w:jc w:val="both"/>
        <w:rPr>
          <w:rFonts w:ascii="Calibri" w:eastAsia="Times New Roman" w:hAnsi="Calibri" w:cs="Times New Roman"/>
          <w:color w:val="000000"/>
        </w:rPr>
      </w:pPr>
      <w:r w:rsidRPr="009459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связи с недоразвитием грамматического строя речи можно наблюдать </w:t>
      </w:r>
      <w:proofErr w:type="spellStart"/>
      <w:r w:rsidRPr="00945973">
        <w:rPr>
          <w:rFonts w:ascii="Times New Roman" w:eastAsia="Times New Roman" w:hAnsi="Times New Roman" w:cs="Times New Roman"/>
          <w:color w:val="000000"/>
          <w:sz w:val="28"/>
          <w:szCs w:val="28"/>
        </w:rPr>
        <w:t>аграмматизмы</w:t>
      </w:r>
      <w:proofErr w:type="spellEnd"/>
      <w:r w:rsidRPr="009459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письме и при чтении, проявляющиеся в искажении морфологической структуры слова:</w:t>
      </w:r>
    </w:p>
    <w:p w:rsidR="00945973" w:rsidRPr="00945973" w:rsidRDefault="00945973" w:rsidP="00945973">
      <w:pPr>
        <w:shd w:val="clear" w:color="auto" w:fill="FFFFFF"/>
        <w:spacing w:after="0" w:line="240" w:lineRule="auto"/>
        <w:ind w:left="284"/>
        <w:jc w:val="both"/>
        <w:rPr>
          <w:rFonts w:ascii="Calibri" w:eastAsia="Times New Roman" w:hAnsi="Calibri" w:cs="Times New Roman"/>
          <w:color w:val="000000"/>
        </w:rPr>
      </w:pPr>
      <w:r w:rsidRPr="00945973">
        <w:rPr>
          <w:rFonts w:ascii="Times New Roman" w:eastAsia="Times New Roman" w:hAnsi="Times New Roman" w:cs="Times New Roman"/>
          <w:color w:val="000000"/>
          <w:sz w:val="28"/>
          <w:szCs w:val="28"/>
        </w:rPr>
        <w:t>- ошибки в падежных окончаниях и при изменении числа существительных (у Бори – «</w:t>
      </w:r>
      <w:proofErr w:type="gramStart"/>
      <w:r w:rsidRPr="00945973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proofErr w:type="gramEnd"/>
      <w:r w:rsidRPr="009459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945973">
        <w:rPr>
          <w:rFonts w:ascii="Times New Roman" w:eastAsia="Times New Roman" w:hAnsi="Times New Roman" w:cs="Times New Roman"/>
          <w:color w:val="000000"/>
          <w:sz w:val="28"/>
          <w:szCs w:val="28"/>
        </w:rPr>
        <w:t>Боре</w:t>
      </w:r>
      <w:proofErr w:type="gramEnd"/>
      <w:r w:rsidRPr="009459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», много деревьев – «много </w:t>
      </w:r>
      <w:proofErr w:type="spellStart"/>
      <w:r w:rsidRPr="00945973">
        <w:rPr>
          <w:rFonts w:ascii="Times New Roman" w:eastAsia="Times New Roman" w:hAnsi="Times New Roman" w:cs="Times New Roman"/>
          <w:color w:val="000000"/>
          <w:sz w:val="28"/>
          <w:szCs w:val="28"/>
        </w:rPr>
        <w:t>деревов</w:t>
      </w:r>
      <w:proofErr w:type="spellEnd"/>
      <w:r w:rsidRPr="009459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», на санках – «на </w:t>
      </w:r>
      <w:proofErr w:type="spellStart"/>
      <w:r w:rsidRPr="00945973">
        <w:rPr>
          <w:rFonts w:ascii="Times New Roman" w:eastAsia="Times New Roman" w:hAnsi="Times New Roman" w:cs="Times New Roman"/>
          <w:color w:val="000000"/>
          <w:sz w:val="28"/>
          <w:szCs w:val="28"/>
        </w:rPr>
        <w:t>санков</w:t>
      </w:r>
      <w:proofErr w:type="spellEnd"/>
      <w:r w:rsidRPr="00945973">
        <w:rPr>
          <w:rFonts w:ascii="Times New Roman" w:eastAsia="Times New Roman" w:hAnsi="Times New Roman" w:cs="Times New Roman"/>
          <w:color w:val="000000"/>
          <w:sz w:val="28"/>
          <w:szCs w:val="28"/>
        </w:rPr>
        <w:t>»);</w:t>
      </w:r>
    </w:p>
    <w:p w:rsidR="00945973" w:rsidRPr="00945973" w:rsidRDefault="00945973" w:rsidP="00945973">
      <w:pPr>
        <w:shd w:val="clear" w:color="auto" w:fill="FFFFFF"/>
        <w:spacing w:after="0" w:line="240" w:lineRule="auto"/>
        <w:ind w:left="284"/>
        <w:jc w:val="both"/>
        <w:rPr>
          <w:rFonts w:ascii="Calibri" w:eastAsia="Times New Roman" w:hAnsi="Calibri" w:cs="Times New Roman"/>
          <w:color w:val="000000"/>
        </w:rPr>
      </w:pPr>
      <w:r w:rsidRPr="00945973">
        <w:rPr>
          <w:rFonts w:ascii="Times New Roman" w:eastAsia="Times New Roman" w:hAnsi="Times New Roman" w:cs="Times New Roman"/>
          <w:color w:val="000000"/>
          <w:sz w:val="28"/>
          <w:szCs w:val="28"/>
        </w:rPr>
        <w:t>- пропуски, замены предлогов (над столом – «</w:t>
      </w:r>
      <w:proofErr w:type="gramStart"/>
      <w:r w:rsidRPr="00945973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9459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945973">
        <w:rPr>
          <w:rFonts w:ascii="Times New Roman" w:eastAsia="Times New Roman" w:hAnsi="Times New Roman" w:cs="Times New Roman"/>
          <w:color w:val="000000"/>
          <w:sz w:val="28"/>
          <w:szCs w:val="28"/>
        </w:rPr>
        <w:t>столом</w:t>
      </w:r>
      <w:proofErr w:type="gramEnd"/>
      <w:r w:rsidRPr="00945973">
        <w:rPr>
          <w:rFonts w:ascii="Times New Roman" w:eastAsia="Times New Roman" w:hAnsi="Times New Roman" w:cs="Times New Roman"/>
          <w:color w:val="000000"/>
          <w:sz w:val="28"/>
          <w:szCs w:val="28"/>
        </w:rPr>
        <w:t>», пошли в лес – «пошли лес»);</w:t>
      </w:r>
    </w:p>
    <w:p w:rsidR="00945973" w:rsidRPr="00945973" w:rsidRDefault="00945973" w:rsidP="00945973">
      <w:pPr>
        <w:shd w:val="clear" w:color="auto" w:fill="FFFFFF"/>
        <w:spacing w:after="0" w:line="240" w:lineRule="auto"/>
        <w:ind w:left="284"/>
        <w:jc w:val="both"/>
        <w:rPr>
          <w:rFonts w:ascii="Calibri" w:eastAsia="Times New Roman" w:hAnsi="Calibri" w:cs="Times New Roman"/>
          <w:color w:val="000000"/>
        </w:rPr>
      </w:pPr>
      <w:r w:rsidRPr="00945973">
        <w:rPr>
          <w:rFonts w:ascii="Times New Roman" w:eastAsia="Times New Roman" w:hAnsi="Times New Roman" w:cs="Times New Roman"/>
          <w:color w:val="000000"/>
          <w:sz w:val="28"/>
          <w:szCs w:val="28"/>
        </w:rPr>
        <w:t>- ошибки согласования (белый дом – «бела дом», «пять вишен – «</w:t>
      </w:r>
      <w:proofErr w:type="gramStart"/>
      <w:r w:rsidRPr="00945973">
        <w:rPr>
          <w:rFonts w:ascii="Times New Roman" w:eastAsia="Times New Roman" w:hAnsi="Times New Roman" w:cs="Times New Roman"/>
          <w:color w:val="000000"/>
          <w:sz w:val="28"/>
          <w:szCs w:val="28"/>
        </w:rPr>
        <w:t>пять</w:t>
      </w:r>
      <w:proofErr w:type="gramEnd"/>
      <w:r w:rsidRPr="009459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вишнев», голубое полотенце – «голубая полотенце»).</w:t>
      </w:r>
    </w:p>
    <w:p w:rsidR="00945973" w:rsidRPr="00945973" w:rsidRDefault="00945973" w:rsidP="00945973">
      <w:pPr>
        <w:shd w:val="clear" w:color="auto" w:fill="FFFFFF"/>
        <w:spacing w:after="0" w:line="240" w:lineRule="auto"/>
        <w:ind w:left="284"/>
        <w:jc w:val="both"/>
        <w:rPr>
          <w:rFonts w:ascii="Calibri" w:eastAsia="Times New Roman" w:hAnsi="Calibri" w:cs="Times New Roman"/>
          <w:color w:val="000000"/>
        </w:rPr>
      </w:pPr>
      <w:r w:rsidRPr="00945973">
        <w:rPr>
          <w:rFonts w:ascii="Times New Roman" w:eastAsia="Times New Roman" w:hAnsi="Times New Roman" w:cs="Times New Roman"/>
          <w:color w:val="000000"/>
          <w:sz w:val="28"/>
          <w:szCs w:val="28"/>
        </w:rPr>
        <w:t>б) Навыки словообразования:</w:t>
      </w:r>
    </w:p>
    <w:p w:rsidR="00945973" w:rsidRPr="00945973" w:rsidRDefault="00945973" w:rsidP="00945973">
      <w:pPr>
        <w:shd w:val="clear" w:color="auto" w:fill="FFFFFF"/>
        <w:spacing w:after="0" w:line="240" w:lineRule="auto"/>
        <w:ind w:left="284"/>
        <w:jc w:val="both"/>
        <w:rPr>
          <w:rFonts w:ascii="Calibri" w:eastAsia="Times New Roman" w:hAnsi="Calibri" w:cs="Times New Roman"/>
          <w:color w:val="000000"/>
        </w:rPr>
      </w:pPr>
      <w:r w:rsidRPr="00945973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должны уметь:</w:t>
      </w:r>
    </w:p>
    <w:p w:rsidR="00945973" w:rsidRPr="00945973" w:rsidRDefault="00945973" w:rsidP="00945973">
      <w:pPr>
        <w:shd w:val="clear" w:color="auto" w:fill="FFFFFF"/>
        <w:spacing w:after="0" w:line="240" w:lineRule="auto"/>
        <w:ind w:left="284"/>
        <w:jc w:val="both"/>
        <w:rPr>
          <w:rFonts w:ascii="Calibri" w:eastAsia="Times New Roman" w:hAnsi="Calibri" w:cs="Times New Roman"/>
          <w:color w:val="000000"/>
        </w:rPr>
      </w:pPr>
      <w:r w:rsidRPr="00945973">
        <w:rPr>
          <w:rFonts w:ascii="Times New Roman" w:eastAsia="Times New Roman" w:hAnsi="Times New Roman" w:cs="Times New Roman"/>
          <w:color w:val="000000"/>
          <w:sz w:val="28"/>
          <w:szCs w:val="28"/>
        </w:rPr>
        <w:t>- образовывать слова с помощью уменьшительно-ласкательных и увеличительных суффиксов (например: глаза – глазки – глазищи);</w:t>
      </w:r>
    </w:p>
    <w:p w:rsidR="00945973" w:rsidRPr="00945973" w:rsidRDefault="00945973" w:rsidP="00945973">
      <w:pPr>
        <w:shd w:val="clear" w:color="auto" w:fill="FFFFFF"/>
        <w:spacing w:after="0" w:line="240" w:lineRule="auto"/>
        <w:ind w:left="284"/>
        <w:jc w:val="both"/>
        <w:rPr>
          <w:rFonts w:ascii="Calibri" w:eastAsia="Times New Roman" w:hAnsi="Calibri" w:cs="Times New Roman"/>
          <w:color w:val="000000"/>
        </w:rPr>
      </w:pPr>
      <w:r w:rsidRPr="00945973">
        <w:rPr>
          <w:rFonts w:ascii="Times New Roman" w:eastAsia="Times New Roman" w:hAnsi="Times New Roman" w:cs="Times New Roman"/>
          <w:color w:val="000000"/>
          <w:sz w:val="28"/>
          <w:szCs w:val="28"/>
        </w:rPr>
        <w:t>- образовывать глаголы с помощью приставок (например: шел – вышел – перешел – обошел);</w:t>
      </w:r>
    </w:p>
    <w:p w:rsidR="00945973" w:rsidRPr="00945973" w:rsidRDefault="00945973" w:rsidP="00945973">
      <w:pPr>
        <w:shd w:val="clear" w:color="auto" w:fill="FFFFFF"/>
        <w:spacing w:after="0" w:line="240" w:lineRule="auto"/>
        <w:ind w:left="284"/>
        <w:jc w:val="both"/>
        <w:rPr>
          <w:rFonts w:ascii="Calibri" w:eastAsia="Times New Roman" w:hAnsi="Calibri" w:cs="Times New Roman"/>
          <w:color w:val="000000"/>
        </w:rPr>
      </w:pPr>
      <w:r w:rsidRPr="00945973">
        <w:rPr>
          <w:rFonts w:ascii="Times New Roman" w:eastAsia="Times New Roman" w:hAnsi="Times New Roman" w:cs="Times New Roman"/>
          <w:color w:val="000000"/>
          <w:sz w:val="28"/>
          <w:szCs w:val="28"/>
        </w:rPr>
        <w:t>- образовывать название детенышей животных;</w:t>
      </w:r>
    </w:p>
    <w:p w:rsidR="00945973" w:rsidRPr="00945973" w:rsidRDefault="00945973" w:rsidP="00945973">
      <w:pPr>
        <w:shd w:val="clear" w:color="auto" w:fill="FFFFFF"/>
        <w:spacing w:after="0" w:line="240" w:lineRule="auto"/>
        <w:ind w:left="284"/>
        <w:jc w:val="both"/>
        <w:rPr>
          <w:rFonts w:ascii="Calibri" w:eastAsia="Times New Roman" w:hAnsi="Calibri" w:cs="Times New Roman"/>
          <w:color w:val="000000"/>
        </w:rPr>
      </w:pPr>
      <w:r w:rsidRPr="009459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образовывать относительные и притяжательные прилагательные от существительных (например: малина – </w:t>
      </w:r>
      <w:proofErr w:type="gramStart"/>
      <w:r w:rsidRPr="00945973">
        <w:rPr>
          <w:rFonts w:ascii="Times New Roman" w:eastAsia="Times New Roman" w:hAnsi="Times New Roman" w:cs="Times New Roman"/>
          <w:color w:val="000000"/>
          <w:sz w:val="28"/>
          <w:szCs w:val="28"/>
        </w:rPr>
        <w:t>малиновое</w:t>
      </w:r>
      <w:proofErr w:type="gramEnd"/>
      <w:r w:rsidRPr="00945973">
        <w:rPr>
          <w:rFonts w:ascii="Times New Roman" w:eastAsia="Times New Roman" w:hAnsi="Times New Roman" w:cs="Times New Roman"/>
          <w:color w:val="000000"/>
          <w:sz w:val="28"/>
          <w:szCs w:val="28"/>
        </w:rPr>
        <w:t>, лиса – лисья).</w:t>
      </w:r>
    </w:p>
    <w:p w:rsidR="00945973" w:rsidRPr="00945973" w:rsidRDefault="00945973" w:rsidP="00945973">
      <w:pPr>
        <w:shd w:val="clear" w:color="auto" w:fill="FFFFFF"/>
        <w:spacing w:after="0" w:line="240" w:lineRule="auto"/>
        <w:ind w:left="284"/>
        <w:jc w:val="both"/>
        <w:rPr>
          <w:rFonts w:ascii="Calibri" w:eastAsia="Times New Roman" w:hAnsi="Calibri" w:cs="Times New Roman"/>
          <w:color w:val="000000"/>
        </w:rPr>
      </w:pPr>
      <w:r w:rsidRPr="00945973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у первоклассника не сформированы навыки словообразования, то при письме могут наблюдаться:</w:t>
      </w:r>
    </w:p>
    <w:p w:rsidR="00945973" w:rsidRPr="00945973" w:rsidRDefault="00945973" w:rsidP="00945973">
      <w:pPr>
        <w:shd w:val="clear" w:color="auto" w:fill="FFFFFF"/>
        <w:spacing w:after="0" w:line="240" w:lineRule="auto"/>
        <w:ind w:left="284"/>
        <w:jc w:val="both"/>
        <w:rPr>
          <w:rFonts w:ascii="Calibri" w:eastAsia="Times New Roman" w:hAnsi="Calibri" w:cs="Times New Roman"/>
          <w:color w:val="000000"/>
        </w:rPr>
      </w:pPr>
      <w:r w:rsidRPr="00945973">
        <w:rPr>
          <w:rFonts w:ascii="Times New Roman" w:eastAsia="Times New Roman" w:hAnsi="Times New Roman" w:cs="Times New Roman"/>
          <w:color w:val="000000"/>
          <w:sz w:val="28"/>
          <w:szCs w:val="28"/>
        </w:rPr>
        <w:t>- замены суффиксов (козлята – «</w:t>
      </w:r>
      <w:proofErr w:type="spellStart"/>
      <w:r w:rsidRPr="00945973">
        <w:rPr>
          <w:rFonts w:ascii="Times New Roman" w:eastAsia="Times New Roman" w:hAnsi="Times New Roman" w:cs="Times New Roman"/>
          <w:color w:val="000000"/>
          <w:sz w:val="28"/>
          <w:szCs w:val="28"/>
        </w:rPr>
        <w:t>козленки</w:t>
      </w:r>
      <w:proofErr w:type="spellEnd"/>
      <w:r w:rsidRPr="00945973">
        <w:rPr>
          <w:rFonts w:ascii="Times New Roman" w:eastAsia="Times New Roman" w:hAnsi="Times New Roman" w:cs="Times New Roman"/>
          <w:color w:val="000000"/>
          <w:sz w:val="28"/>
          <w:szCs w:val="28"/>
        </w:rPr>
        <w:t>»);</w:t>
      </w:r>
    </w:p>
    <w:p w:rsidR="00945973" w:rsidRPr="00945973" w:rsidRDefault="00945973" w:rsidP="00945973">
      <w:pPr>
        <w:shd w:val="clear" w:color="auto" w:fill="FFFFFF"/>
        <w:spacing w:after="0" w:line="240" w:lineRule="auto"/>
        <w:ind w:left="284"/>
        <w:jc w:val="both"/>
        <w:rPr>
          <w:rFonts w:ascii="Calibri" w:eastAsia="Times New Roman" w:hAnsi="Calibri" w:cs="Times New Roman"/>
          <w:color w:val="000000"/>
        </w:rPr>
      </w:pPr>
      <w:r w:rsidRPr="00945973">
        <w:rPr>
          <w:rFonts w:ascii="Times New Roman" w:eastAsia="Times New Roman" w:hAnsi="Times New Roman" w:cs="Times New Roman"/>
          <w:color w:val="000000"/>
          <w:sz w:val="28"/>
          <w:szCs w:val="28"/>
        </w:rPr>
        <w:t>- замены приставок (захлестнула – «нахлестнула»).</w:t>
      </w:r>
    </w:p>
    <w:p w:rsidR="00945973" w:rsidRPr="00945973" w:rsidRDefault="00945973" w:rsidP="00945973">
      <w:pPr>
        <w:shd w:val="clear" w:color="auto" w:fill="FFFFFF"/>
        <w:spacing w:after="0" w:line="240" w:lineRule="auto"/>
        <w:ind w:left="284"/>
        <w:jc w:val="both"/>
        <w:rPr>
          <w:rFonts w:ascii="Calibri" w:eastAsia="Times New Roman" w:hAnsi="Calibri" w:cs="Times New Roman"/>
          <w:color w:val="000000"/>
        </w:rPr>
      </w:pPr>
      <w:r w:rsidRPr="00945973">
        <w:rPr>
          <w:rFonts w:ascii="Times New Roman" w:eastAsia="Times New Roman" w:hAnsi="Times New Roman" w:cs="Times New Roman"/>
          <w:color w:val="000000"/>
          <w:sz w:val="28"/>
          <w:szCs w:val="28"/>
        </w:rPr>
        <w:t>Могут наблюдаться трудности конструирования сложных предложений, пропуски членов предложений, нарушения последовательности слов в предложении. Может нарушаться самостоятельная письменная речь.</w:t>
      </w:r>
    </w:p>
    <w:p w:rsidR="00945973" w:rsidRDefault="00945973" w:rsidP="00945973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45973" w:rsidRPr="00945973" w:rsidRDefault="00945973" w:rsidP="00945973">
      <w:pPr>
        <w:shd w:val="clear" w:color="auto" w:fill="FFFFFF"/>
        <w:spacing w:after="0" w:line="240" w:lineRule="auto"/>
        <w:ind w:left="284"/>
        <w:jc w:val="both"/>
        <w:rPr>
          <w:rFonts w:ascii="Calibri" w:eastAsia="Times New Roman" w:hAnsi="Calibri" w:cs="Times New Roman"/>
          <w:color w:val="000000"/>
        </w:rPr>
      </w:pPr>
      <w:r w:rsidRPr="009459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 Связная речь.</w:t>
      </w:r>
    </w:p>
    <w:p w:rsidR="00945973" w:rsidRPr="00945973" w:rsidRDefault="00945973" w:rsidP="00945973">
      <w:pPr>
        <w:shd w:val="clear" w:color="auto" w:fill="FFFFFF"/>
        <w:spacing w:after="0" w:line="240" w:lineRule="auto"/>
        <w:ind w:left="284"/>
        <w:jc w:val="both"/>
        <w:rPr>
          <w:rFonts w:ascii="Calibri" w:eastAsia="Times New Roman" w:hAnsi="Calibri" w:cs="Times New Roman"/>
          <w:color w:val="000000"/>
        </w:rPr>
      </w:pPr>
      <w:r w:rsidRPr="00945973">
        <w:rPr>
          <w:rFonts w:ascii="Times New Roman" w:eastAsia="Times New Roman" w:hAnsi="Times New Roman" w:cs="Times New Roman"/>
          <w:color w:val="000000"/>
          <w:sz w:val="28"/>
          <w:szCs w:val="28"/>
        </w:rPr>
        <w:t>Проблемы первоклассника. Под связной речью принято понимать такие развернутые (то есть состоящие из нескольких или многих предложений) высказывания, которые позволяют человеку систематично и последовательно излагать свои мысли.</w:t>
      </w:r>
    </w:p>
    <w:p w:rsidR="00945973" w:rsidRPr="00945973" w:rsidRDefault="00945973" w:rsidP="00945973">
      <w:pPr>
        <w:shd w:val="clear" w:color="auto" w:fill="FFFFFF"/>
        <w:spacing w:after="0" w:line="240" w:lineRule="auto"/>
        <w:ind w:left="284"/>
        <w:jc w:val="both"/>
        <w:rPr>
          <w:rFonts w:ascii="Calibri" w:eastAsia="Times New Roman" w:hAnsi="Calibri" w:cs="Times New Roman"/>
          <w:color w:val="000000"/>
        </w:rPr>
      </w:pPr>
      <w:r w:rsidRPr="00945973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должны уметь:</w:t>
      </w:r>
    </w:p>
    <w:p w:rsidR="00945973" w:rsidRPr="00945973" w:rsidRDefault="00945973" w:rsidP="00945973">
      <w:pPr>
        <w:shd w:val="clear" w:color="auto" w:fill="FFFFFF"/>
        <w:spacing w:after="0" w:line="240" w:lineRule="auto"/>
        <w:ind w:left="284"/>
        <w:jc w:val="both"/>
        <w:rPr>
          <w:rFonts w:ascii="Calibri" w:eastAsia="Times New Roman" w:hAnsi="Calibri" w:cs="Times New Roman"/>
          <w:color w:val="000000"/>
        </w:rPr>
      </w:pPr>
      <w:r w:rsidRPr="00945973">
        <w:rPr>
          <w:rFonts w:ascii="Times New Roman" w:eastAsia="Times New Roman" w:hAnsi="Times New Roman" w:cs="Times New Roman"/>
          <w:color w:val="000000"/>
          <w:sz w:val="28"/>
          <w:szCs w:val="28"/>
        </w:rPr>
        <w:t>- свободно общаться с взрослыми и сверстниками; - поддерживать разговор на темы, доступные возрасту;</w:t>
      </w:r>
    </w:p>
    <w:p w:rsidR="00945973" w:rsidRPr="00945973" w:rsidRDefault="00945973" w:rsidP="00945973">
      <w:pPr>
        <w:shd w:val="clear" w:color="auto" w:fill="FFFFFF"/>
        <w:spacing w:after="0" w:line="240" w:lineRule="auto"/>
        <w:ind w:left="284"/>
        <w:rPr>
          <w:rFonts w:ascii="Calibri" w:eastAsia="Times New Roman" w:hAnsi="Calibri" w:cs="Times New Roman"/>
          <w:color w:val="000000"/>
        </w:rPr>
      </w:pPr>
      <w:r w:rsidRPr="00945973">
        <w:rPr>
          <w:rFonts w:ascii="Times New Roman" w:eastAsia="Times New Roman" w:hAnsi="Times New Roman" w:cs="Times New Roman"/>
          <w:color w:val="000000"/>
          <w:sz w:val="28"/>
          <w:szCs w:val="28"/>
        </w:rPr>
        <w:t>- рассказывать о пережитых событиях;</w:t>
      </w:r>
    </w:p>
    <w:p w:rsidR="00945973" w:rsidRPr="00945973" w:rsidRDefault="00945973" w:rsidP="00945973">
      <w:pPr>
        <w:shd w:val="clear" w:color="auto" w:fill="FFFFFF"/>
        <w:spacing w:after="0" w:line="240" w:lineRule="auto"/>
        <w:ind w:left="284"/>
        <w:rPr>
          <w:rFonts w:ascii="Calibri" w:eastAsia="Times New Roman" w:hAnsi="Calibri" w:cs="Times New Roman"/>
          <w:color w:val="000000"/>
        </w:rPr>
      </w:pPr>
      <w:r w:rsidRPr="0094597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пересказывать содержание сказки, рассказа;</w:t>
      </w:r>
    </w:p>
    <w:p w:rsidR="00945973" w:rsidRPr="00945973" w:rsidRDefault="00945973" w:rsidP="00945973">
      <w:pPr>
        <w:shd w:val="clear" w:color="auto" w:fill="FFFFFF"/>
        <w:spacing w:after="0" w:line="240" w:lineRule="auto"/>
        <w:ind w:left="284"/>
        <w:jc w:val="both"/>
        <w:rPr>
          <w:rFonts w:ascii="Calibri" w:eastAsia="Times New Roman" w:hAnsi="Calibri" w:cs="Times New Roman"/>
          <w:color w:val="000000"/>
        </w:rPr>
      </w:pPr>
      <w:r w:rsidRPr="00945973">
        <w:rPr>
          <w:rFonts w:ascii="Times New Roman" w:eastAsia="Times New Roman" w:hAnsi="Times New Roman" w:cs="Times New Roman"/>
          <w:color w:val="000000"/>
          <w:sz w:val="28"/>
          <w:szCs w:val="28"/>
        </w:rPr>
        <w:t>- описывать окружающие предметы;</w:t>
      </w:r>
    </w:p>
    <w:p w:rsidR="00945973" w:rsidRPr="00945973" w:rsidRDefault="00945973" w:rsidP="00945973">
      <w:pPr>
        <w:shd w:val="clear" w:color="auto" w:fill="FFFFFF"/>
        <w:spacing w:after="0" w:line="240" w:lineRule="auto"/>
        <w:ind w:left="284"/>
        <w:jc w:val="both"/>
        <w:rPr>
          <w:rFonts w:ascii="Calibri" w:eastAsia="Times New Roman" w:hAnsi="Calibri" w:cs="Times New Roman"/>
          <w:color w:val="000000"/>
        </w:rPr>
      </w:pPr>
      <w:r w:rsidRPr="00945973">
        <w:rPr>
          <w:rFonts w:ascii="Times New Roman" w:eastAsia="Times New Roman" w:hAnsi="Times New Roman" w:cs="Times New Roman"/>
          <w:color w:val="000000"/>
          <w:sz w:val="28"/>
          <w:szCs w:val="28"/>
        </w:rPr>
        <w:t>- раскрывать содержание картины, некоторых явлениях окружающей действительности.</w:t>
      </w:r>
    </w:p>
    <w:p w:rsidR="00945973" w:rsidRPr="00945973" w:rsidRDefault="00945973" w:rsidP="00945973">
      <w:pPr>
        <w:shd w:val="clear" w:color="auto" w:fill="FFFFFF"/>
        <w:spacing w:after="0" w:line="240" w:lineRule="auto"/>
        <w:ind w:left="284"/>
        <w:jc w:val="both"/>
        <w:rPr>
          <w:rFonts w:ascii="Calibri" w:eastAsia="Times New Roman" w:hAnsi="Calibri" w:cs="Times New Roman"/>
          <w:color w:val="000000"/>
        </w:rPr>
      </w:pPr>
      <w:r w:rsidRPr="00945973">
        <w:rPr>
          <w:rFonts w:ascii="Times New Roman" w:eastAsia="Times New Roman" w:hAnsi="Times New Roman" w:cs="Times New Roman"/>
          <w:color w:val="000000"/>
          <w:sz w:val="28"/>
          <w:szCs w:val="28"/>
        </w:rPr>
        <w:t>Нарушение самостоятельной связной речи может выражаться в трудностях пересказа, в составлении рассказа, в написании сочинений и изложений. Таким образом, хорошо развитая речь первоклассника служит средством успешного обучения не только по письму и чтению, но по другим предметам в школе.</w:t>
      </w:r>
    </w:p>
    <w:p w:rsidR="00945973" w:rsidRDefault="00945973" w:rsidP="00945973">
      <w:pPr>
        <w:spacing w:after="0"/>
        <w:ind w:left="284"/>
        <w:jc w:val="both"/>
        <w:rPr>
          <w:rStyle w:val="c0"/>
          <w:rFonts w:ascii="Times New Roman" w:hAnsi="Times New Roman" w:cs="Times New Roman"/>
          <w:i/>
          <w:sz w:val="28"/>
          <w:szCs w:val="28"/>
        </w:rPr>
      </w:pPr>
    </w:p>
    <w:p w:rsidR="00BC5A71" w:rsidRPr="00945973" w:rsidRDefault="00BC5A71" w:rsidP="00945973">
      <w:pPr>
        <w:spacing w:after="0" w:line="240" w:lineRule="auto"/>
        <w:ind w:left="284"/>
        <w:jc w:val="both"/>
        <w:rPr>
          <w:rStyle w:val="c0"/>
          <w:rFonts w:ascii="Times New Roman" w:hAnsi="Times New Roman" w:cs="Times New Roman"/>
          <w:i/>
          <w:sz w:val="28"/>
          <w:szCs w:val="28"/>
        </w:rPr>
      </w:pPr>
      <w:r w:rsidRPr="00945973">
        <w:rPr>
          <w:rStyle w:val="c0"/>
          <w:rFonts w:ascii="Times New Roman" w:hAnsi="Times New Roman" w:cs="Times New Roman"/>
          <w:i/>
          <w:sz w:val="28"/>
          <w:szCs w:val="28"/>
        </w:rPr>
        <w:t>Для того чтобы ваш ребенок чувствовал себя в школе комфортно, не испытывал особых затруднений в общении со сверстниками и взрослыми, у него должна быть достаточно сформирована и развита речь.</w:t>
      </w:r>
    </w:p>
    <w:p w:rsidR="00BC5A71" w:rsidRPr="00945973" w:rsidRDefault="00BC5A71" w:rsidP="00945973">
      <w:pPr>
        <w:spacing w:after="0" w:line="240" w:lineRule="auto"/>
        <w:ind w:left="284"/>
        <w:jc w:val="both"/>
        <w:rPr>
          <w:rStyle w:val="c0"/>
          <w:rFonts w:ascii="Times New Roman" w:hAnsi="Times New Roman" w:cs="Times New Roman"/>
          <w:i/>
          <w:sz w:val="28"/>
          <w:szCs w:val="28"/>
        </w:rPr>
      </w:pPr>
      <w:r w:rsidRPr="00945973">
        <w:rPr>
          <w:rStyle w:val="c0"/>
          <w:rFonts w:ascii="Times New Roman" w:hAnsi="Times New Roman" w:cs="Times New Roman"/>
          <w:i/>
          <w:sz w:val="28"/>
          <w:szCs w:val="28"/>
        </w:rPr>
        <w:t>Приведенные ниже упражнения помогут вам в этом.</w:t>
      </w:r>
    </w:p>
    <w:p w:rsidR="00945973" w:rsidRDefault="00945973" w:rsidP="00945973">
      <w:pPr>
        <w:spacing w:after="0" w:line="240" w:lineRule="auto"/>
        <w:ind w:left="284"/>
        <w:jc w:val="both"/>
        <w:outlineLvl w:val="1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BC5A71" w:rsidRPr="00945973" w:rsidRDefault="00BC5A71" w:rsidP="00945973">
      <w:pPr>
        <w:spacing w:after="0" w:line="240" w:lineRule="auto"/>
        <w:ind w:left="284"/>
        <w:jc w:val="both"/>
        <w:outlineLvl w:val="1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945973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«Назови слова»</w:t>
      </w:r>
    </w:p>
    <w:p w:rsidR="00BC5A71" w:rsidRPr="00945973" w:rsidRDefault="0086233D" w:rsidP="0094597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5973">
        <w:rPr>
          <w:rFonts w:ascii="Times New Roman" w:eastAsia="Times New Roman" w:hAnsi="Times New Roman" w:cs="Times New Roman"/>
          <w:sz w:val="28"/>
          <w:szCs w:val="28"/>
        </w:rPr>
        <w:t>И</w:t>
      </w:r>
      <w:r w:rsidR="00BC5A71" w:rsidRPr="00945973">
        <w:rPr>
          <w:rFonts w:ascii="Times New Roman" w:eastAsia="Times New Roman" w:hAnsi="Times New Roman" w:cs="Times New Roman"/>
          <w:sz w:val="28"/>
          <w:szCs w:val="28"/>
        </w:rPr>
        <w:t xml:space="preserve">грать </w:t>
      </w:r>
      <w:r w:rsidRPr="00945973">
        <w:rPr>
          <w:rFonts w:ascii="Times New Roman" w:eastAsia="Times New Roman" w:hAnsi="Times New Roman" w:cs="Times New Roman"/>
          <w:sz w:val="28"/>
          <w:szCs w:val="28"/>
        </w:rPr>
        <w:t xml:space="preserve"> можно </w:t>
      </w:r>
      <w:r w:rsidR="00BC5A71" w:rsidRPr="00945973">
        <w:rPr>
          <w:rFonts w:ascii="Times New Roman" w:eastAsia="Times New Roman" w:hAnsi="Times New Roman" w:cs="Times New Roman"/>
          <w:sz w:val="28"/>
          <w:szCs w:val="28"/>
        </w:rPr>
        <w:t>всей семьей или с друзьями детей. Сидя кругом, выбирают букву, предпол</w:t>
      </w:r>
      <w:r w:rsidRPr="00945973">
        <w:rPr>
          <w:rFonts w:ascii="Times New Roman" w:eastAsia="Times New Roman" w:hAnsi="Times New Roman" w:cs="Times New Roman"/>
          <w:sz w:val="28"/>
          <w:szCs w:val="28"/>
        </w:rPr>
        <w:t>ожим</w:t>
      </w:r>
      <w:r w:rsidR="00BC5A71" w:rsidRPr="00945973">
        <w:rPr>
          <w:rFonts w:ascii="Times New Roman" w:eastAsia="Times New Roman" w:hAnsi="Times New Roman" w:cs="Times New Roman"/>
          <w:sz w:val="28"/>
          <w:szCs w:val="28"/>
        </w:rPr>
        <w:t>, а игрокам на</w:t>
      </w:r>
      <w:r w:rsidRPr="00945973">
        <w:rPr>
          <w:rFonts w:ascii="Times New Roman" w:eastAsia="Times New Roman" w:hAnsi="Times New Roman" w:cs="Times New Roman"/>
          <w:sz w:val="28"/>
          <w:szCs w:val="28"/>
        </w:rPr>
        <w:t xml:space="preserve">до назвать предметы на букву «О»: окно, очки, орел и </w:t>
      </w:r>
      <w:proofErr w:type="spellStart"/>
      <w:r w:rsidRPr="00945973">
        <w:rPr>
          <w:rFonts w:ascii="Times New Roman" w:eastAsia="Times New Roman" w:hAnsi="Times New Roman" w:cs="Times New Roman"/>
          <w:sz w:val="28"/>
          <w:szCs w:val="28"/>
        </w:rPr>
        <w:t>тд</w:t>
      </w:r>
      <w:proofErr w:type="spellEnd"/>
      <w:r w:rsidRPr="00945973">
        <w:rPr>
          <w:rFonts w:ascii="Times New Roman" w:eastAsia="Times New Roman" w:hAnsi="Times New Roman" w:cs="Times New Roman"/>
          <w:sz w:val="28"/>
          <w:szCs w:val="28"/>
        </w:rPr>
        <w:t>.</w:t>
      </w:r>
      <w:r w:rsidR="00BC5A71" w:rsidRPr="00945973">
        <w:rPr>
          <w:rFonts w:ascii="Times New Roman" w:eastAsia="Times New Roman" w:hAnsi="Times New Roman" w:cs="Times New Roman"/>
          <w:sz w:val="28"/>
          <w:szCs w:val="28"/>
        </w:rPr>
        <w:t xml:space="preserve"> Выигрывает тот, кто сказал последнее слово.</w:t>
      </w:r>
    </w:p>
    <w:p w:rsidR="00945973" w:rsidRDefault="00945973" w:rsidP="00945973">
      <w:pPr>
        <w:pStyle w:val="5"/>
        <w:spacing w:before="0" w:line="240" w:lineRule="auto"/>
        <w:ind w:left="284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BC5A71" w:rsidRPr="00945973" w:rsidRDefault="0086233D" w:rsidP="00945973">
      <w:pPr>
        <w:pStyle w:val="5"/>
        <w:spacing w:before="0" w:line="240" w:lineRule="auto"/>
        <w:ind w:left="284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94597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«Рассказ наоборот»</w:t>
      </w:r>
    </w:p>
    <w:p w:rsidR="0086233D" w:rsidRPr="00945973" w:rsidRDefault="00BC5A71" w:rsidP="00945973">
      <w:pPr>
        <w:pStyle w:val="a3"/>
        <w:spacing w:before="0" w:beforeAutospacing="0" w:after="0" w:afterAutospacing="0"/>
        <w:ind w:left="284"/>
        <w:jc w:val="both"/>
        <w:rPr>
          <w:sz w:val="28"/>
          <w:szCs w:val="28"/>
        </w:rPr>
      </w:pPr>
      <w:r w:rsidRPr="00945973">
        <w:rPr>
          <w:sz w:val="28"/>
          <w:szCs w:val="28"/>
        </w:rPr>
        <w:t>Игра для обогащения словарного запаса. Лучше играть в нее вдвоем. Ребенку читается короткая исто</w:t>
      </w:r>
      <w:r w:rsidRPr="00945973">
        <w:rPr>
          <w:sz w:val="28"/>
          <w:szCs w:val="28"/>
        </w:rPr>
        <w:softHyphen/>
        <w:t>рия, которую он должен рассказать наоборот. Например, исходный текст: "Был ясный солнечный день. Небо было чистое, голубое. Во дво</w:t>
      </w:r>
      <w:r w:rsidRPr="00945973">
        <w:rPr>
          <w:sz w:val="28"/>
          <w:szCs w:val="28"/>
        </w:rPr>
        <w:softHyphen/>
        <w:t>ре играли дети. По травке весело прыгали воробьи". Ребенок должен пересказать текст, например, так: "Был темный хмурый день. Небо было серое, обложенное тучами. Детей во дворе не было. Даже во</w:t>
      </w:r>
      <w:r w:rsidRPr="00945973">
        <w:rPr>
          <w:sz w:val="28"/>
          <w:szCs w:val="28"/>
        </w:rPr>
        <w:softHyphen/>
        <w:t>робьи и те куда-то попрятались".</w:t>
      </w:r>
    </w:p>
    <w:p w:rsidR="00945973" w:rsidRDefault="0086233D" w:rsidP="0094597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4597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945973" w:rsidRDefault="00BC5A71" w:rsidP="0094597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5973">
        <w:rPr>
          <w:rFonts w:ascii="Times New Roman" w:eastAsia="Times New Roman" w:hAnsi="Times New Roman" w:cs="Times New Roman"/>
          <w:b/>
          <w:i/>
          <w:sz w:val="28"/>
          <w:szCs w:val="28"/>
        </w:rPr>
        <w:t>«Кто назовет больше»</w:t>
      </w:r>
      <w:r w:rsidRPr="009459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C5A71" w:rsidRPr="00945973" w:rsidRDefault="00BC5A71" w:rsidP="0094597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5973">
        <w:rPr>
          <w:rFonts w:ascii="Times New Roman" w:eastAsia="Times New Roman" w:hAnsi="Times New Roman" w:cs="Times New Roman"/>
          <w:sz w:val="28"/>
          <w:szCs w:val="28"/>
        </w:rPr>
        <w:t>Детям предлагают назвать как можно больше слов, относящихся к определенной категории. Взрослый бросает мяч – ребенок называет слово.</w:t>
      </w:r>
    </w:p>
    <w:p w:rsidR="0086233D" w:rsidRPr="00945973" w:rsidRDefault="0086233D" w:rsidP="0094597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5973" w:rsidRDefault="00BC5A71" w:rsidP="0094597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94597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«Сколько предметов» </w:t>
      </w:r>
    </w:p>
    <w:p w:rsidR="00BC5A71" w:rsidRPr="00945973" w:rsidRDefault="0086233D" w:rsidP="0094597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5973">
        <w:rPr>
          <w:rFonts w:ascii="Times New Roman" w:eastAsia="Times New Roman" w:hAnsi="Times New Roman" w:cs="Times New Roman"/>
          <w:sz w:val="28"/>
          <w:szCs w:val="28"/>
        </w:rPr>
        <w:t>Показываем</w:t>
      </w:r>
      <w:r w:rsidR="00BC5A71" w:rsidRPr="00945973">
        <w:rPr>
          <w:rFonts w:ascii="Times New Roman" w:eastAsia="Times New Roman" w:hAnsi="Times New Roman" w:cs="Times New Roman"/>
          <w:sz w:val="28"/>
          <w:szCs w:val="28"/>
        </w:rPr>
        <w:t xml:space="preserve"> картинки с разным количеством предметов. Дошкольник считает их, называя числительные в паре с существительным (один помидор – два помидора, три помидора и т. д.).</w:t>
      </w:r>
    </w:p>
    <w:p w:rsidR="0086233D" w:rsidRPr="00945973" w:rsidRDefault="0086233D" w:rsidP="00945973">
      <w:pPr>
        <w:pStyle w:val="a3"/>
        <w:spacing w:before="0" w:beforeAutospacing="0" w:after="0" w:afterAutospacing="0"/>
        <w:ind w:left="284"/>
        <w:jc w:val="both"/>
        <w:rPr>
          <w:rStyle w:val="a5"/>
          <w:b/>
          <w:bCs/>
          <w:color w:val="000000"/>
          <w:sz w:val="28"/>
          <w:szCs w:val="28"/>
        </w:rPr>
      </w:pPr>
    </w:p>
    <w:p w:rsidR="00BC5A71" w:rsidRPr="00945973" w:rsidRDefault="00BC5A71" w:rsidP="00945973">
      <w:pPr>
        <w:pStyle w:val="a3"/>
        <w:spacing w:before="0" w:beforeAutospacing="0" w:after="0" w:afterAutospacing="0"/>
        <w:ind w:left="284"/>
        <w:jc w:val="both"/>
        <w:rPr>
          <w:sz w:val="28"/>
          <w:szCs w:val="28"/>
        </w:rPr>
      </w:pPr>
      <w:r w:rsidRPr="00945973">
        <w:rPr>
          <w:rStyle w:val="a5"/>
          <w:b/>
          <w:bCs/>
          <w:color w:val="000000"/>
          <w:sz w:val="28"/>
          <w:szCs w:val="28"/>
        </w:rPr>
        <w:t>«Один и много»</w:t>
      </w:r>
    </w:p>
    <w:p w:rsidR="00BC5A71" w:rsidRPr="00945973" w:rsidRDefault="00BC5A71" w:rsidP="00945973">
      <w:pPr>
        <w:pStyle w:val="a3"/>
        <w:spacing w:before="0" w:beforeAutospacing="0" w:after="0" w:afterAutospacing="0"/>
        <w:ind w:left="284"/>
        <w:jc w:val="both"/>
        <w:rPr>
          <w:sz w:val="28"/>
          <w:szCs w:val="28"/>
        </w:rPr>
      </w:pPr>
      <w:r w:rsidRPr="00945973">
        <w:rPr>
          <w:color w:val="000000"/>
          <w:sz w:val="28"/>
          <w:szCs w:val="28"/>
        </w:rPr>
        <w:t>Взрослый называет один предмет, а ребенок много.</w:t>
      </w:r>
      <w:r w:rsidR="0086233D" w:rsidRPr="00945973">
        <w:rPr>
          <w:sz w:val="28"/>
          <w:szCs w:val="28"/>
        </w:rPr>
        <w:t xml:space="preserve"> (</w:t>
      </w:r>
      <w:r w:rsidRPr="00945973">
        <w:rPr>
          <w:rStyle w:val="a5"/>
          <w:color w:val="000000"/>
          <w:sz w:val="28"/>
          <w:szCs w:val="28"/>
        </w:rPr>
        <w:t>Пример:  стол – столы,  шапка – шапки.</w:t>
      </w:r>
      <w:r w:rsidR="0086233D" w:rsidRPr="00945973">
        <w:rPr>
          <w:rStyle w:val="a5"/>
          <w:color w:val="000000"/>
          <w:sz w:val="28"/>
          <w:szCs w:val="28"/>
        </w:rPr>
        <w:t>)</w:t>
      </w:r>
    </w:p>
    <w:p w:rsidR="0086233D" w:rsidRPr="00945973" w:rsidRDefault="0086233D" w:rsidP="00945973">
      <w:pPr>
        <w:pStyle w:val="a3"/>
        <w:spacing w:before="0" w:beforeAutospacing="0" w:after="0" w:afterAutospacing="0"/>
        <w:ind w:left="284"/>
        <w:jc w:val="both"/>
        <w:rPr>
          <w:rStyle w:val="a5"/>
          <w:b/>
          <w:bCs/>
          <w:color w:val="000000"/>
          <w:sz w:val="28"/>
          <w:szCs w:val="28"/>
        </w:rPr>
      </w:pPr>
    </w:p>
    <w:p w:rsidR="00BC5A71" w:rsidRPr="00945973" w:rsidRDefault="00BC5A71" w:rsidP="00945973">
      <w:pPr>
        <w:pStyle w:val="a3"/>
        <w:spacing w:before="0" w:beforeAutospacing="0" w:after="0" w:afterAutospacing="0"/>
        <w:ind w:left="284"/>
        <w:jc w:val="both"/>
        <w:rPr>
          <w:sz w:val="28"/>
          <w:szCs w:val="28"/>
        </w:rPr>
      </w:pPr>
      <w:r w:rsidRPr="00945973">
        <w:rPr>
          <w:rStyle w:val="a5"/>
          <w:b/>
          <w:bCs/>
          <w:color w:val="000000"/>
          <w:sz w:val="28"/>
          <w:szCs w:val="28"/>
        </w:rPr>
        <w:t xml:space="preserve"> «Закончи сам» </w:t>
      </w:r>
    </w:p>
    <w:p w:rsidR="00BC5A71" w:rsidRPr="00945973" w:rsidRDefault="00BC5A71" w:rsidP="00945973">
      <w:pPr>
        <w:pStyle w:val="a3"/>
        <w:spacing w:before="0" w:beforeAutospacing="0" w:after="0" w:afterAutospacing="0"/>
        <w:ind w:left="284"/>
        <w:jc w:val="both"/>
        <w:rPr>
          <w:sz w:val="28"/>
          <w:szCs w:val="28"/>
        </w:rPr>
      </w:pPr>
      <w:r w:rsidRPr="00945973">
        <w:rPr>
          <w:color w:val="000000"/>
          <w:sz w:val="28"/>
          <w:szCs w:val="28"/>
        </w:rPr>
        <w:t>Взрослый рассказывает детям начало сказки или рассказа, а детям дается задание продолжить или придумать концовку.</w:t>
      </w:r>
    </w:p>
    <w:p w:rsidR="0086233D" w:rsidRPr="00945973" w:rsidRDefault="0086233D" w:rsidP="00945973">
      <w:pPr>
        <w:pStyle w:val="a3"/>
        <w:spacing w:before="0" w:beforeAutospacing="0" w:after="0" w:afterAutospacing="0"/>
        <w:ind w:left="284"/>
        <w:jc w:val="both"/>
        <w:rPr>
          <w:rStyle w:val="a5"/>
          <w:b/>
          <w:bCs/>
          <w:color w:val="000000"/>
          <w:sz w:val="28"/>
          <w:szCs w:val="28"/>
        </w:rPr>
      </w:pPr>
    </w:p>
    <w:p w:rsidR="00BC5A71" w:rsidRPr="00945973" w:rsidRDefault="00BC5A71" w:rsidP="00945973">
      <w:pPr>
        <w:pStyle w:val="a3"/>
        <w:spacing w:before="0" w:beforeAutospacing="0" w:after="0" w:afterAutospacing="0"/>
        <w:ind w:left="284"/>
        <w:jc w:val="both"/>
        <w:rPr>
          <w:sz w:val="28"/>
          <w:szCs w:val="28"/>
        </w:rPr>
      </w:pPr>
      <w:r w:rsidRPr="00945973">
        <w:rPr>
          <w:rStyle w:val="a5"/>
          <w:b/>
          <w:bCs/>
          <w:color w:val="000000"/>
          <w:sz w:val="28"/>
          <w:szCs w:val="28"/>
        </w:rPr>
        <w:t xml:space="preserve"> «Если бы...» </w:t>
      </w:r>
    </w:p>
    <w:p w:rsidR="00BC5A71" w:rsidRPr="00945973" w:rsidRDefault="00BC5A71" w:rsidP="00945973">
      <w:pPr>
        <w:pStyle w:val="a3"/>
        <w:spacing w:before="0" w:beforeAutospacing="0" w:after="0" w:afterAutospacing="0"/>
        <w:ind w:left="284"/>
        <w:jc w:val="both"/>
        <w:rPr>
          <w:sz w:val="28"/>
          <w:szCs w:val="28"/>
        </w:rPr>
      </w:pPr>
      <w:r w:rsidRPr="00945973">
        <w:rPr>
          <w:color w:val="000000"/>
          <w:sz w:val="28"/>
          <w:szCs w:val="28"/>
        </w:rPr>
        <w:t>Взрослый предлагает детям пофантазировать на такие темы, как:</w:t>
      </w:r>
    </w:p>
    <w:p w:rsidR="00BC5A71" w:rsidRPr="00945973" w:rsidRDefault="00BC5A71" w:rsidP="00945973">
      <w:pPr>
        <w:pStyle w:val="a3"/>
        <w:spacing w:before="0" w:beforeAutospacing="0" w:after="0" w:afterAutospacing="0"/>
        <w:ind w:left="284"/>
        <w:jc w:val="both"/>
        <w:rPr>
          <w:sz w:val="28"/>
          <w:szCs w:val="28"/>
        </w:rPr>
      </w:pPr>
      <w:r w:rsidRPr="00945973">
        <w:rPr>
          <w:color w:val="000000"/>
          <w:sz w:val="28"/>
          <w:szCs w:val="28"/>
        </w:rPr>
        <w:t>«Если бы я был волшебником, то ...»</w:t>
      </w:r>
    </w:p>
    <w:p w:rsidR="00BC5A71" w:rsidRPr="00945973" w:rsidRDefault="00BC5A71" w:rsidP="00945973">
      <w:pPr>
        <w:pStyle w:val="a3"/>
        <w:spacing w:before="0" w:beforeAutospacing="0" w:after="0" w:afterAutospacing="0"/>
        <w:ind w:left="284"/>
        <w:jc w:val="both"/>
        <w:rPr>
          <w:sz w:val="28"/>
          <w:szCs w:val="28"/>
        </w:rPr>
      </w:pPr>
      <w:r w:rsidRPr="00945973">
        <w:rPr>
          <w:color w:val="000000"/>
          <w:sz w:val="28"/>
          <w:szCs w:val="28"/>
        </w:rPr>
        <w:t>«Если бы я стал невидимым ...»</w:t>
      </w:r>
    </w:p>
    <w:p w:rsidR="00BC5A71" w:rsidRPr="00945973" w:rsidRDefault="00BC5A71" w:rsidP="00945973">
      <w:pPr>
        <w:pStyle w:val="a3"/>
        <w:spacing w:before="0" w:beforeAutospacing="0" w:after="0" w:afterAutospacing="0"/>
        <w:ind w:left="284"/>
        <w:jc w:val="both"/>
        <w:rPr>
          <w:sz w:val="28"/>
          <w:szCs w:val="28"/>
        </w:rPr>
      </w:pPr>
      <w:r w:rsidRPr="00945973">
        <w:rPr>
          <w:color w:val="000000"/>
          <w:sz w:val="28"/>
          <w:szCs w:val="28"/>
        </w:rPr>
        <w:t>«Если весна не наступит никогда ...»</w:t>
      </w:r>
    </w:p>
    <w:p w:rsidR="00BC5A71" w:rsidRPr="00945973" w:rsidRDefault="00BC5A71" w:rsidP="00945973">
      <w:pPr>
        <w:spacing w:after="0" w:line="240" w:lineRule="auto"/>
        <w:ind w:left="28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6233D" w:rsidRPr="00945973" w:rsidRDefault="0086233D" w:rsidP="00945973">
      <w:pPr>
        <w:spacing w:after="0" w:line="240" w:lineRule="auto"/>
        <w:ind w:left="28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6233D" w:rsidRPr="00945973" w:rsidRDefault="00945973" w:rsidP="00945973">
      <w:pPr>
        <w:spacing w:after="0" w:line="240" w:lineRule="auto"/>
        <w:ind w:left="28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Источник-интернет</w:t>
      </w:r>
    </w:p>
    <w:sectPr w:rsidR="0086233D" w:rsidRPr="00945973" w:rsidSect="00945973">
      <w:pgSz w:w="11906" w:h="16838"/>
      <w:pgMar w:top="1134" w:right="1274" w:bottom="1134" w:left="993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E3416"/>
    <w:multiLevelType w:val="multilevel"/>
    <w:tmpl w:val="FDD21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3351DA"/>
    <w:multiLevelType w:val="multilevel"/>
    <w:tmpl w:val="A7060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9056EF"/>
    <w:multiLevelType w:val="multilevel"/>
    <w:tmpl w:val="A1281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4C36B3"/>
    <w:multiLevelType w:val="multilevel"/>
    <w:tmpl w:val="69265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782E71"/>
    <w:multiLevelType w:val="multilevel"/>
    <w:tmpl w:val="DA78B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9671F4"/>
    <w:multiLevelType w:val="multilevel"/>
    <w:tmpl w:val="C8EED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0535719"/>
    <w:multiLevelType w:val="multilevel"/>
    <w:tmpl w:val="30406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49339EC"/>
    <w:multiLevelType w:val="multilevel"/>
    <w:tmpl w:val="B2142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7"/>
  </w:num>
  <w:num w:numId="5">
    <w:abstractNumId w:val="2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500AA"/>
    <w:rsid w:val="0086233D"/>
    <w:rsid w:val="009303C1"/>
    <w:rsid w:val="00945973"/>
    <w:rsid w:val="00BC5A71"/>
    <w:rsid w:val="00E50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3C1"/>
  </w:style>
  <w:style w:type="paragraph" w:styleId="2">
    <w:name w:val="heading 2"/>
    <w:basedOn w:val="a"/>
    <w:link w:val="20"/>
    <w:uiPriority w:val="9"/>
    <w:qFormat/>
    <w:rsid w:val="00BC5A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C5A7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BC5A71"/>
  </w:style>
  <w:style w:type="character" w:customStyle="1" w:styleId="20">
    <w:name w:val="Заголовок 2 Знак"/>
    <w:basedOn w:val="a0"/>
    <w:link w:val="2"/>
    <w:uiPriority w:val="9"/>
    <w:rsid w:val="00BC5A7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BC5A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C5A71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4">
    <w:name w:val="Hyperlink"/>
    <w:basedOn w:val="a0"/>
    <w:uiPriority w:val="99"/>
    <w:semiHidden/>
    <w:unhideWhenUsed/>
    <w:rsid w:val="00BC5A71"/>
    <w:rPr>
      <w:color w:val="0000FF"/>
      <w:u w:val="single"/>
    </w:rPr>
  </w:style>
  <w:style w:type="character" w:styleId="a5">
    <w:name w:val="Emphasis"/>
    <w:basedOn w:val="a0"/>
    <w:uiPriority w:val="20"/>
    <w:qFormat/>
    <w:rsid w:val="00BC5A71"/>
    <w:rPr>
      <w:i/>
      <w:iCs/>
    </w:rPr>
  </w:style>
  <w:style w:type="paragraph" w:customStyle="1" w:styleId="c3">
    <w:name w:val="c3"/>
    <w:basedOn w:val="a"/>
    <w:rsid w:val="00945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945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9459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4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10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88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0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0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96B5C8-FD57-469D-97DB-8C62081F7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1278</Words>
  <Characters>7285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</cp:revision>
  <cp:lastPrinted>2020-04-01T13:52:00Z</cp:lastPrinted>
  <dcterms:created xsi:type="dcterms:W3CDTF">2020-04-01T13:27:00Z</dcterms:created>
  <dcterms:modified xsi:type="dcterms:W3CDTF">2023-03-21T04:50:00Z</dcterms:modified>
</cp:coreProperties>
</file>